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D84763" w:rsidRPr="00BB13FE">
        <w:tc>
          <w:tcPr>
            <w:tcW w:w="4927" w:type="dxa"/>
          </w:tcPr>
          <w:p w:rsidR="00D84763" w:rsidRPr="00324848" w:rsidRDefault="00D84763" w:rsidP="0032484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D84763" w:rsidRDefault="00D84763" w:rsidP="0032484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D84763" w:rsidRPr="00324848" w:rsidRDefault="00D84763" w:rsidP="0032484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848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D84763" w:rsidRPr="00324848" w:rsidRDefault="00D84763" w:rsidP="0032484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84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D84763" w:rsidRPr="00324848" w:rsidRDefault="00D84763" w:rsidP="0032484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848">
              <w:rPr>
                <w:rFonts w:ascii="Times New Roman" w:hAnsi="Times New Roman" w:cs="Times New Roman"/>
                <w:sz w:val="24"/>
                <w:szCs w:val="24"/>
              </w:rPr>
              <w:t>Каширского муниципального района</w:t>
            </w:r>
          </w:p>
          <w:p w:rsidR="00D84763" w:rsidRPr="00712931" w:rsidRDefault="00D84763" w:rsidP="00AD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07.05.2015г. № 1</w:t>
            </w:r>
            <w:r w:rsidRPr="00712931">
              <w:rPr>
                <w:rFonts w:ascii="Times New Roman" w:hAnsi="Times New Roman" w:cs="Times New Roman"/>
                <w:sz w:val="24"/>
                <w:szCs w:val="24"/>
              </w:rPr>
              <w:t>122-па</w:t>
            </w:r>
          </w:p>
        </w:tc>
      </w:tr>
    </w:tbl>
    <w:p w:rsidR="00D84763" w:rsidRDefault="00D84763" w:rsidP="00BB13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BB13FE">
        <w:rPr>
          <w:rFonts w:ascii="Times New Roman" w:eastAsia="PMingLiU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84763" w:rsidRPr="00BB13FE" w:rsidRDefault="00D84763" w:rsidP="00BB13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BB13FE">
        <w:rPr>
          <w:rFonts w:ascii="Times New Roman" w:eastAsia="PMingLiU" w:hAnsi="Times New Roman" w:cs="Times New Roman"/>
          <w:b/>
          <w:bCs/>
          <w:sz w:val="24"/>
          <w:szCs w:val="24"/>
        </w:rPr>
        <w:t>предоставления муниципальной услуги «Регистрация установки и замены надмогильных сооружений (надгробий)»</w:t>
      </w: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1. Общие положения</w:t>
      </w:r>
    </w:p>
    <w:p w:rsidR="00D84763" w:rsidRPr="00BB13FE" w:rsidRDefault="00D84763" w:rsidP="00BB13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Предмет регулирования административного регламента </w:t>
      </w:r>
    </w:p>
    <w:p w:rsidR="00D84763" w:rsidRPr="00BB13FE" w:rsidRDefault="00D84763" w:rsidP="00F93CF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ab/>
        <w:t>1. Административный регламент предоставления муниципальной услуги по регистрации установки и замены надмогильных сооружений (надгробий) (далее – административный регламент) устанавливает стандарт предоставления муниципальной услуги по регистрации установки и замены надмогильных сооружений (надгробий) (далее – муниципальная услуга) на территории К</w:t>
      </w:r>
      <w:r>
        <w:rPr>
          <w:rFonts w:ascii="Times New Roman" w:hAnsi="Times New Roman" w:cs="Times New Roman"/>
          <w:sz w:val="24"/>
          <w:szCs w:val="24"/>
        </w:rPr>
        <w:t>аширского муниципального района</w:t>
      </w:r>
      <w:r w:rsidRPr="00BB13FE">
        <w:rPr>
          <w:rFonts w:ascii="Times New Roman" w:hAnsi="Times New Roman" w:cs="Times New Roman"/>
          <w:sz w:val="24"/>
          <w:szCs w:val="24"/>
        </w:rPr>
        <w:t>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администрации Каширского муниципального района,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13FE">
        <w:rPr>
          <w:rFonts w:ascii="Times New Roman" w:hAnsi="Times New Roman" w:cs="Times New Roman"/>
          <w:sz w:val="24"/>
          <w:szCs w:val="24"/>
        </w:rPr>
        <w:t>митета по экономической политике администрации Каширского муниципального района, должностных лиц администрации Каширского муниципального района, отдела п</w:t>
      </w:r>
      <w:r>
        <w:rPr>
          <w:rFonts w:ascii="Times New Roman" w:hAnsi="Times New Roman" w:cs="Times New Roman"/>
          <w:sz w:val="24"/>
          <w:szCs w:val="24"/>
        </w:rPr>
        <w:t>ромышленности, охраны окружающей среды и торговли Ко</w:t>
      </w:r>
      <w:r w:rsidRPr="00BB13FE">
        <w:rPr>
          <w:rFonts w:ascii="Times New Roman" w:hAnsi="Times New Roman" w:cs="Times New Roman"/>
          <w:sz w:val="24"/>
          <w:szCs w:val="24"/>
        </w:rPr>
        <w:t>митета по экономической поли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BB13FE">
        <w:rPr>
          <w:rFonts w:ascii="Times New Roman" w:hAnsi="Times New Roman" w:cs="Times New Roman"/>
          <w:sz w:val="24"/>
          <w:szCs w:val="24"/>
        </w:rPr>
        <w:t>ке администрации Каширского муниципального района, либо муниципальных служащих.</w:t>
      </w:r>
    </w:p>
    <w:p w:rsidR="00D84763" w:rsidRPr="00BB13FE" w:rsidRDefault="00D84763" w:rsidP="00BB13FE">
      <w:pPr>
        <w:pStyle w:val="ListParagraph"/>
        <w:numPr>
          <w:ilvl w:val="0"/>
          <w:numId w:val="33"/>
        </w:numPr>
        <w:tabs>
          <w:tab w:val="left" w:pos="1134"/>
          <w:tab w:val="left" w:pos="72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Описание заявителей, а также физических и юридических лиц имеющих право</w:t>
      </w: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в соответствии с законодательством Российской Федерации, Московской области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3.Муниципальная услуга представляется физическим и юридическим  лицам, на имя которых зарегистрировано место захоронения или их законные представители, имеющие право на получение муниципальной услуги (далее – заявители).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При обращении за получением муниципальной услуги от имени заявителей взаимодействие с отделом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(далее – отдел) администрации Каширского муниципального района вправе осуществлять их уполномоченные представители.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Требования к порядку информирования о порядке предоставления </w:t>
      </w: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муниципальной услуги</w:t>
      </w:r>
    </w:p>
    <w:p w:rsidR="00D84763" w:rsidRPr="00BB13FE" w:rsidRDefault="00D84763" w:rsidP="00BB13FE">
      <w:pPr>
        <w:pStyle w:val="ListParagraph"/>
        <w:widowControl w:val="0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4. Информирование граждан о порядке предоставления муниципальной услуги осуществляется муниципальными служащими администрации Каширского муниципального района и сотрудниками многофункциональных центров предоставления государственных и муниципальных услуг Московской области, расположенных на территории Каширского муниципального района (далее – многофункциональные центры).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5.Основными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6. Информация о порядке предоставления муниципальной услуги содержит следующие сведения: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13FE">
        <w:rPr>
          <w:rFonts w:ascii="Times New Roman" w:hAnsi="Times New Roman" w:cs="Times New Roman"/>
          <w:sz w:val="24"/>
          <w:szCs w:val="24"/>
        </w:rPr>
        <w:t>наименование и почтовые адреса администрации Каширского муниципального района, отдела, ответственного за предоставление муниципальной услуги, и многофункциональных центров;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13FE">
        <w:rPr>
          <w:rFonts w:ascii="Times New Roman" w:hAnsi="Times New Roman" w:cs="Times New Roman"/>
          <w:sz w:val="24"/>
          <w:szCs w:val="24"/>
        </w:rPr>
        <w:t xml:space="preserve">справочные номера телефонов администрации Каширского муниципального района, </w:t>
      </w:r>
      <w:bookmarkStart w:id="0" w:name="_GoBack"/>
      <w:r w:rsidRPr="00BB13FE">
        <w:rPr>
          <w:rFonts w:ascii="Times New Roman" w:hAnsi="Times New Roman" w:cs="Times New Roman"/>
          <w:sz w:val="24"/>
          <w:szCs w:val="24"/>
        </w:rPr>
        <w:t>отде</w:t>
      </w:r>
      <w:bookmarkEnd w:id="0"/>
      <w:r w:rsidRPr="00BB13FE">
        <w:rPr>
          <w:rFonts w:ascii="Times New Roman" w:hAnsi="Times New Roman" w:cs="Times New Roman"/>
          <w:sz w:val="24"/>
          <w:szCs w:val="24"/>
        </w:rPr>
        <w:t>ла, ответственного за предоставление муниципальной услуги, и многофункциональных центров;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 адрес официального сайта администрации Каширского муниципального района и многофункциональных центров в информационно-телекоммуникационной сети «Интернет» (далее – сеть Интернет);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13FE">
        <w:rPr>
          <w:rFonts w:ascii="Times New Roman" w:hAnsi="Times New Roman" w:cs="Times New Roman"/>
          <w:sz w:val="24"/>
          <w:szCs w:val="24"/>
        </w:rPr>
        <w:t>график работы администрации Каширского муниципального района, отдела, ответственного за предоставление муниципальной услуги, и многофункциональных центров;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13FE">
        <w:rPr>
          <w:rFonts w:ascii="Times New Roman" w:hAnsi="Times New Roman" w:cs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6) перечень документов, необходимых для получения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8) текст административного регламента с приложениями;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9) краткое описание порядка предоставления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11) перечень типовых, наиболее актуальных вопросов граждан, относящихся к компетенции администрации Каширского муниципального района, отдела, многофункциональных центров и ответы на них.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7. Информация о порядке предоставления муниципальной услуги размещается на информационных стендах в помещениях администрации Каширского муниципального района и многофункциональных центров, предназначенных для приема заявителей, на официальном сайте администрации Каширского муниципального района 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8. Справочная информация о месте нахождения администрации Каширского муниципального района, отдела, ответственного за предоставление муниципальной услуги, многофункциональных центров,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9. При общении с гражданами муниципальные служащие администрации Каширского муниципального района, отдела, 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2</w:t>
      </w: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. Стандарт предоставления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Наименование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10. Муниципальная услуга по регистрации установки и замены надмогильных сооружений (надгробий).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>Наименование органа, предоставляющего муниципальную услугу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11. Предоставление муниципальной услуги осуществляется Уполномоченным органом местного самоуправления в сфере погребения и похоронного дела Московской области по Каширскому муниципальному району (далее – администрация Каширского муниципального района).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12. Администрация Каширского муниципального района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13. В предоставлении муниципальной услуги участвуют коммерческие организации, изготавливающие надмогильные сооружения (надгробия), и выдающие документ об изготовлении (приобретении) надмогильного сооружения (надгробия), включающий его технические характеристики, позволяющие определить превышение или соответствие размерам, установленным Порядком деятельности муниципальных кладбищ в Каширском муниципальном районе Московской области.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14. Органы, предоставляющие муниципальную услугу по регистрации установки и замены надмогильных сооружений (надгробий),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депутатов Каширского муниципального района Московской области от 25.05.2012г. №25-н «О перечне услуг, которые являются необходимыми и обязательными для предоставления муниципальных услуг администрацией Каширского муниципального района и Порядке определения размера платы за оказание данных услуг».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Результат предоставления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15. Результатами предоставления муниципальной услуги являются: </w:t>
      </w:r>
    </w:p>
    <w:p w:rsidR="00D84763" w:rsidRPr="00BB13FE" w:rsidRDefault="00D84763" w:rsidP="00BB13FE">
      <w:pPr>
        <w:pStyle w:val="ListParagraph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регистрация установки и замены надмогильного сооружения (надгробия) в Книге регистрации надмогильных сооружений (надгробий) (далее – Книга регистрации) и внесение записи в удостоверение о захоронении;</w:t>
      </w:r>
    </w:p>
    <w:p w:rsidR="00D84763" w:rsidRPr="00BB13FE" w:rsidRDefault="00D84763" w:rsidP="00BB13FE">
      <w:pPr>
        <w:pStyle w:val="ListParagraph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мотивированное уведомление об отказе в предоставлении муниципальной услуги, оформленное на бумажном носителе или в электронной форме в соответствии с требованиями действующего законодательства.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Срок регистрации запроса заявителя</w:t>
      </w:r>
    </w:p>
    <w:p w:rsidR="00D84763" w:rsidRPr="00BB13FE" w:rsidRDefault="00D84763" w:rsidP="00BB13FE">
      <w:pPr>
        <w:pStyle w:val="a"/>
        <w:widowControl w:val="0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BB13FE">
        <w:rPr>
          <w:sz w:val="24"/>
          <w:szCs w:val="24"/>
        </w:rPr>
        <w:t xml:space="preserve">          16. Запрос заявителя о предоставлении муниципальной услуги регистрируется в администрации Каширского муниципального района в срок не позднее 1 рабочего дня, следующего за днем поступления в администрацию.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17. Регистрация запроса заявителя о предоставлении муниципальной услуги, переданного на бумажном носителе из многофункционального центра в администрацию Каширского муниципального района, осуществляется в срок не позднее 1 рабочего дня, следующего за днем поступления в администрацию.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18. 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администрацию Каширского муниципального района.</w:t>
      </w:r>
    </w:p>
    <w:p w:rsidR="00D84763" w:rsidRPr="00BB13FE" w:rsidRDefault="00D84763" w:rsidP="00BB13FE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hanging="360"/>
        <w:rPr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Срок предоставления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19. Срок предоставления муниципальной услуги не превышает 1 рабочий день при обращении в администрацию Каширского муниципального района с даты регистрации запроса заявителя о предоставлении муниципальной услуги в администрации.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20. 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 администрации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21. Срок предоставления муниципальной услуги исчисляется без учета передачи запроса о предоставлении муниципальной услуги и документов из многофункционального центра  в администрацию Каширского муниципального района, передачи результата предоставления муниципальной услуги из администрации в многофункциональный центр, срока выдачи результата заявителю.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22. Приостановление предоставления муниципальной услуги, не предусмотрено существующими нормативными правовыми актами.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23. Сроки передачи запроса о предоставлении муниципальной услуги и прилагаемых документов из многофункционального центра в администрацию Каширского муниципального района, а также передачи результата муниципальной услуги из администрации Каширского муниципального района  в многофункциональный центр устанавливаются соглашением о взаимодействии между  администрацией Каширского муниципального района  и многофункциональным центром.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24. Выдача (направление) результата предоставления муниципальной услуги осуществляется в срок, не превышающий 1 рабочего дня.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 xml:space="preserve">         25. Предоставление муниципальной услуги осуществляется в соответствии с:</w:t>
      </w:r>
    </w:p>
    <w:p w:rsidR="00D84763" w:rsidRPr="00BB13FE" w:rsidRDefault="00D84763" w:rsidP="00BB1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Конституцией Российской Федерации (Российская газета № 7, от 21.01.2009, Собрание законодательства Российской Федерации № 4 от 26.01.2009, ст. 445); </w:t>
      </w:r>
    </w:p>
    <w:p w:rsidR="00D84763" w:rsidRPr="00BB13FE" w:rsidRDefault="00D84763" w:rsidP="00BB1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Федеральным законом от 06.10.2003 №131-ФЗ «Об общих принципах организации местного самоуправления в Российской Федерации» (Российская газета № 20 от 08.10.2003, Собрание законодательства Российской Федерации № 40 от 06.10.2003, ст. 3822, Парламентская газета № 186 от 08.10.2003);</w:t>
      </w:r>
    </w:p>
    <w:p w:rsidR="00D84763" w:rsidRPr="00BB13FE" w:rsidRDefault="00D84763" w:rsidP="00BB1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Федеральным законом от 27.07.2010 №210-ФЗ «Об организации предоставления государственных и муниципальных услуг» (Российская газета № 168 от 30.07.2010, Собрание законодательства Российской Федерации, № 31 от 02.08.2010, ст. 4179);</w:t>
      </w:r>
    </w:p>
    <w:p w:rsidR="00D84763" w:rsidRPr="00BB13FE" w:rsidRDefault="00D84763" w:rsidP="00BB1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</w:t>
      </w:r>
    </w:p>
    <w:p w:rsidR="00D84763" w:rsidRPr="00BB13FE" w:rsidRDefault="00D84763" w:rsidP="00BB1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Федеральным законом от 28.07.2012 N 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«одного окна» (Собрание законодательства Российской Федерации, 30.07.2012, N 31, ст. 4322, Российская газета, N 172, 30.07.2012);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Федеральным законом от 12 января 1996 года № 8-ФЗ «О погребении и похоронном деле» (</w:t>
      </w:r>
      <w:r w:rsidRPr="00BB13FE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</w:t>
      </w:r>
      <w:r w:rsidRPr="00BB13FE">
        <w:rPr>
          <w:rFonts w:ascii="Times New Roman" w:hAnsi="Times New Roman" w:cs="Times New Roman"/>
          <w:sz w:val="24"/>
          <w:szCs w:val="24"/>
          <w:lang w:eastAsia="en-US"/>
        </w:rPr>
        <w:t xml:space="preserve"> 15.01.1996, N 3, ст. 146,</w:t>
      </w:r>
      <w:r w:rsidRPr="00BB13FE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BB13FE">
        <w:rPr>
          <w:rFonts w:ascii="Times New Roman" w:hAnsi="Times New Roman" w:cs="Times New Roman"/>
          <w:sz w:val="24"/>
          <w:szCs w:val="24"/>
          <w:lang w:eastAsia="en-US"/>
        </w:rPr>
        <w:t>Российская газета, N 12, 20.01.1996</w:t>
      </w:r>
      <w:r w:rsidRPr="00BB13FE">
        <w:rPr>
          <w:rFonts w:ascii="Times New Roman" w:eastAsia="PMingLiU" w:hAnsi="Times New Roman" w:cs="Times New Roman"/>
          <w:sz w:val="24"/>
          <w:szCs w:val="24"/>
        </w:rPr>
        <w:t>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  <w:lang w:eastAsia="en-US"/>
        </w:rPr>
        <w:t>Законом Московской области от 17.07.2007 N 115/2007-ОЗ «О погребении и похоронном деле в Московской области» (принят постановлением Мособлдумы от 04.07.2007 N 15/13-П) (Ежедневные Новости. Подмосковье, N 133, 26.07.2007</w:t>
      </w:r>
      <w:r w:rsidRPr="00BB13FE">
        <w:rPr>
          <w:rFonts w:ascii="Times New Roman" w:eastAsia="PMingLiU" w:hAnsi="Times New Roman" w:cs="Times New Roman"/>
          <w:sz w:val="24"/>
          <w:szCs w:val="24"/>
        </w:rPr>
        <w:t xml:space="preserve">);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Законом Московской области от 09.07.2013 N 74/2013-ОЗ «О внесении изменений в Закон Московской области «О погребении и похоронном деле в Московской области» (принят постановлением Мособлдумы от 27.06.2013 N 22/57-П), (Ежедневные Новости. Подмосковье, N 129, 18.07.2013);Постановлением Правительства Московской области от 25.04.2011 N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(Ежедневные Новости. Подмосковье, N 77, 05.05.2011, Информационный вестник Правительства Московской области, N 5, 31.05.2011);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 xml:space="preserve">Распоряжением Министерства потребительского рынка и услуг Московской области от 29.11.2012 N 29-Р «О реализации отдельных положений Закона Московской области N 115/2007-ОЗ «О погребении и похоронном деле в Московской области», (Ежедневные Новости. Подмосковье, N 9, 22.01.2013);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Уставом муниципального образования «Каширский муниципальный район» Московской области, принятым решением Совета депутатов Каширского муниципального района от 30.08.2007г. №71, и опубликованным в газете «Каширские известия» от 25.10.2011г. №86 (14056);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Инструкцией по делопроизводству, утвержденной решением Главы Каширского муниципального района Московской области от 12.01.2010г. №13-рг;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настоящим административным регламентом.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документов, необходимых, в соответствии с </w:t>
      </w: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нормативными правовыми актами Российской Федерации, нормативными правовыми актами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Московской области и муниципальными правовыми актами, для предоставления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муниципальной услуги, услуг, необходимых и обязательных для ее предоставления, способы их получения заявителями, в том числе в электронной форме,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и порядок их предоставления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26. При обращении за получением муниципальной услуги заявитель представляет: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1) заявление </w:t>
      </w:r>
      <w:r w:rsidRPr="00BB13FE">
        <w:rPr>
          <w:rFonts w:ascii="Times New Roman" w:hAnsi="Times New Roman" w:cs="Times New Roman"/>
          <w:sz w:val="24"/>
          <w:szCs w:val="24"/>
          <w:lang w:eastAsia="en-US"/>
        </w:rPr>
        <w:t>на установку (замену) надмогильного сооружения (надгробия),</w:t>
      </w:r>
      <w:r w:rsidRPr="00BB13FE">
        <w:rPr>
          <w:rFonts w:ascii="Times New Roman" w:hAnsi="Times New Roman" w:cs="Times New Roman"/>
          <w:sz w:val="24"/>
          <w:szCs w:val="24"/>
        </w:rPr>
        <w:t xml:space="preserve"> (образец представлен в Приложении);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 копия паспорта или иного документа, удостоверяющего личность с приложением подлинника для сверки;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 копия удостоверения о захоронении с приложением подлинника для сверки (с 01.10.2010 выдается уполномоченным органом в сфере погребения и похоронного дела; до 01.10.2010 выдавались организациями, управляющими кладбищами), а в случае отсутствия удостоверения о захоронении – документы, выданные Органом записи актов гражданского состояния, подтверждающие родство с умершим;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 копия свидетельства о смерти  с приложением подлинника для сверки (выдается в Органах  записи актов гражданского состояния);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 документ об изготовлении (приобретении) надмогильного сооружения (надгробия), включающий его технические характеристики, позволяющие определить превышение или соответствие размерам, установленным Порядком деятельности муниципальных кладбищ в Каширском муниципальном районе Московской области – выдается организациями, изготавливающими  надмогильные сооружения (надгробия);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B13FE">
        <w:rPr>
          <w:rFonts w:ascii="Times New Roman" w:hAnsi="Times New Roman" w:cs="Times New Roman"/>
          <w:sz w:val="24"/>
          <w:szCs w:val="24"/>
        </w:rPr>
        <w:t>6) д</w:t>
      </w:r>
      <w:r w:rsidRPr="00BB13FE">
        <w:rPr>
          <w:rFonts w:ascii="Times New Roman" w:hAnsi="Times New Roman" w:cs="Times New Roman"/>
          <w:sz w:val="24"/>
          <w:szCs w:val="24"/>
          <w:lang w:eastAsia="en-US"/>
        </w:rPr>
        <w:t>оверенность на представление интересов лица, на имя которого зарегистрировано место захоронения (в случае обращения законного представителя лица, на имя которого зарегистрировано место захоронения).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27. В бумажном виде форма заявления может быть получена заявителем непосредственно в отделе администрации Каширского муниципального района или многофункциональном центре.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28. 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Каширского муниципального района в сети Интернет 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BB13FE">
        <w:rPr>
          <w:rFonts w:ascii="Times New Roman" w:hAnsi="Times New Roman" w:cs="Times New Roman"/>
          <w:sz w:val="24"/>
          <w:szCs w:val="24"/>
        </w:rPr>
        <w:t>, а также по обращению заявителя может быть выслана на адрес его электронной почты.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органов и подведомственных им организациях, участвующих в предоставлении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муниципальных услуг, и которые заявитель вправе представить по собственной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инициативе, а также способы их получения заявителями, в том числе в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электронной форме, порядок их представления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29. 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30. Администрация Каширского муниципального района,  многофункциональные центры не вправе требовать от заявителя: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BB13FE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31. Основания для отказа в приеме документов, необходимых для предоставления муниципальной услуги, согласно действующим нормативным правовым актам отсутствуют.</w:t>
      </w:r>
    </w:p>
    <w:p w:rsidR="00D84763" w:rsidRPr="00BB13FE" w:rsidDel="00BF0AF8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оснований для приостановления или отказа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в предоставлении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32. Основаниями для отказа в предоставлении муниципальной услуги являются: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Каширского муниципального района в соответствии с действующим законодательством истек;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 размеры надмогильного сооружения (надгробия) превышают размеры, установленные Порядком деятельности муниципальных кладбищ в  Каширском  муниципальном районе  Московской области;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 непредставление заявителем одного или более документов, указанных в пункте 26 настоящего административного регламента;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 отсутствие доверенности на представление интересов лица, на имя которого зарегистрировано место захоронения, в случае обращения представителя лица, на имя которого зарегистрировано место захоронения;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 текст в запросе на предоставление муниципальной услуги не поддается прочтению либо отсутствует.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33. Письменное решение об отказе в предоставлении муниципальной услуги подписывается заместителем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BB13FE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  и выдается заявителю с указанием причин отказа.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34. Основания для приостановления предоставления муниципальной услуги согласно действующим нормативным правовым актам отсутствуют.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35. При получении муниципальной услуги не требуется обращений заявителя за получением услуг, необходимых и обязательных для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36. Предоставление муниципальной услуги осуществляется бесплатно.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37.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38. Предельная продолжительность ожидания в очереди при получении результата предоставления муниципальной услуги не должен превышать 15 минут.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39. Предоставление муниципальных услуг осуществляется в специально выделенных для этих целей помещениях администрации Каширского муниципального района  и многофункциональных центров.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40.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41.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42.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43.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44. На здании рядом с входом должна быть размещена информационная табличка (вывеска), содержащая следующую информацию: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наименование органа;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место нахождения и юридический адрес;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режим работы;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номера телефонов для справок;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адрес официального сайта.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45. 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46. 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47. 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48.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49. 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50.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51.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52. В местах для ожидания устанавливаются стулья (кресельные секции, кресла) для заявителей.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53. Информация о фамилии, имени, отчестве и должности сотрудника администрации Каширского муниципального района и многофункционального центра, должна быть размещена на личной информационной табличке и на рабочем месте специалиста.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54. Для заявителя, находящегося на приеме, должно быть предусмотрено место для раскладки документов.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55. Прием комплекта документов, необходимых для осуществления муниципальной услуги по регистрации установки и замены надмогильных сооружений (надгробий), и выдача документов, при наличии возможности, должны осуществляться в разных окнах (кабинетах).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56.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57. Показателями доступности и качества муниципальной услуги являются: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достоверность предоставляемой гражданам информации;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полнота информирования граждан;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отсутствие жалоб на решения, действия (бездействие) должностных лиц администрации Каширского муниципального района и муниципальных служащих в ходе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58.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59. При получении муниципальной услуги заявитель осуществляет не более 2 взаимодействий с должностными лицами.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60. Продолжительность ожидания в очереди при обращении заявителя в администрацию Каширского муниципального района для получения муниципальной услуги не может превышать 15 минут.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центров и в электронной форме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61.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 администрацией Каширского муниципального района 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 администрацией Каширского муниципального района и многофункциональным центром, заключенным в установленном порядке.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62. 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Каширского муниципального района  и многофункциональным центром, заключенным в установленном порядке.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63. 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64. 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прием заявления и документов, необходимых для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выдача документа, являющегося результатом предоставления муниципальной услуги.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65. 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 осуществления мониторинга хода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66.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7" w:history="1">
        <w:r w:rsidRPr="00BB13F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B13FE">
        <w:rPr>
          <w:rFonts w:ascii="Times New Roman" w:hAnsi="Times New Roman" w:cs="Times New Roman"/>
          <w:sz w:val="24"/>
          <w:szCs w:val="24"/>
        </w:rPr>
        <w:t xml:space="preserve"> № 63-ФЗ и требованиями Федерального </w:t>
      </w:r>
      <w:hyperlink r:id="rId8" w:history="1">
        <w:r w:rsidRPr="00BB13F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B13FE">
        <w:rPr>
          <w:rFonts w:ascii="Times New Roman" w:hAnsi="Times New Roman" w:cs="Times New Roman"/>
          <w:sz w:val="24"/>
          <w:szCs w:val="24"/>
        </w:rPr>
        <w:t xml:space="preserve"> № 210-ФЗ.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67. 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пункте 26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68. 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69. В течение 5 дней с даты направления запроса о предоставлении муниципальной услуги в электронной форме заявитель предоставляет в администрацию Каширского муниципального района документы, представленные в пункте 26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70. 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71. 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при личном обращении заявителя в администрацию Каширского муниципального района, его территориальный отдел или многофункциональный центр;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 телефону администрации Каширского муниципального района  или многофункционального центра;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через официальный сайт  администрации Каширского муниципального района  или многофункционального центра.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72. При предварительной записи заявитель сообщает следующие данные: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>для физического лица: фамилию, имя, отчество (последнее при наличии);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 xml:space="preserve">для юридического лица: наименование юридического лица;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>контактный номер телефона;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(при наличии);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3FE">
        <w:rPr>
          <w:rFonts w:ascii="Times New Roman" w:hAnsi="Times New Roman" w:cs="Times New Roman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73. 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74. 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 Каширского муниципального района или многофункционального центра, может распечатать аналог талона-подтверждения.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BB13FE">
        <w:rPr>
          <w:rFonts w:ascii="Times New Roman" w:eastAsia="PMingLiU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75. 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Pr="00BB13FE">
        <w:rPr>
          <w:rFonts w:ascii="Times New Roman" w:hAnsi="Times New Roman" w:cs="Times New Roman"/>
          <w:sz w:val="24"/>
          <w:szCs w:val="24"/>
        </w:rPr>
        <w:t>администрации Каширского муниципального района или многофункционального центра, за день до приема отправляется напоминание</w:t>
      </w:r>
      <w:r w:rsidRPr="00BB13FE">
        <w:rPr>
          <w:rFonts w:ascii="Times New Roman" w:eastAsia="PMingLiU" w:hAnsi="Times New Roman" w:cs="Times New Roman"/>
          <w:sz w:val="24"/>
          <w:szCs w:val="24"/>
        </w:rPr>
        <w:t xml:space="preserve">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76. Заявитель в любое время вправе отказаться от предварительной записи.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77.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78. График приема (приемное время) заявителей по предварительной записи устанавливается руководителем администрации Каширского муниципального района  или многофункционального центра в зависимости от интенсивности обращений.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.  Состав, последовательность и сроки выполнения административных процедур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(действий), требования к порядку их выполнения, в том числе особенности выполнения административных процедур (действий) в электронной форме и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многофункциональных центрах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79. Предоставление муниципальной услуги включает в себя следующие административные процедуры: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регистрация заявления и документов, необходимых для предоставления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 принятие решения о предоставлении (об отказе предоставления) муниципальной услуги;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 выдача документа, являющегося результатом предоставления муниципальной услуги.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Блок-схема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80. Блок-схема последовательности действий при предоставлении муниципальной услуги представлена в приложении 2 к административному регламенту.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Прием заявления и документов, необходимых для предоставления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81.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 администрацию Каширского муниципального района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D84763" w:rsidRPr="00BB13FE" w:rsidRDefault="00D84763" w:rsidP="00BB13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а) в администрацию Каширского муниципального района:</w:t>
      </w:r>
    </w:p>
    <w:p w:rsidR="00D84763" w:rsidRPr="00BB13FE" w:rsidRDefault="00D84763" w:rsidP="00BB13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заявителя,</w:t>
      </w:r>
    </w:p>
    <w:p w:rsidR="00D84763" w:rsidRPr="00BB13FE" w:rsidRDefault="00D84763" w:rsidP="00BB13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посредством почтового отправления;</w:t>
      </w:r>
    </w:p>
    <w:p w:rsidR="00D84763" w:rsidRPr="00BB13FE" w:rsidRDefault="00D84763" w:rsidP="00BB13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D84763" w:rsidRPr="00BB13FE" w:rsidRDefault="00D84763" w:rsidP="00BB13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82. Прием заявления и документов, необходимых для предоставления муниципальной услуги, осуществляют сотрудники администрации Каширского муниципального района или сотрудники многофункционального центра.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83. 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 администрацией  Каширского муниципального района и многофункциональными центрами, заключенными в установленном порядке, если исполнение данной процедуры предусмотрено заключенными соглашениями.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84. При поступлении заявления и прилагаемых к нему документов посредством личного обращения заявителя в администрацию Каширского муниципального района или многофункциональный центр специалист, ответственный за прием и регистрацию документов, осуществляет следующую последовательность действий: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устанавливает предмет обращения;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 осуществляет сверку копий представленных документов с их оригиналами;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 проверяет заявление и комплектность прилагаемых к нему документов на соответствие перечню документов, предусмотренных пунктом 26 административного регламента.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8) вручает копию описи заявителю.</w:t>
      </w:r>
    </w:p>
    <w:p w:rsidR="00D84763" w:rsidRPr="00BB13FE" w:rsidRDefault="00D84763" w:rsidP="00BB13FE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85. Специалист многофункционального центра, ответственный за прием документов, в дополнение к действиям, указанным в пункте 84 административного регламента, при наличии всех документов и сведений, предусмотренных пунктом 26 административного регламента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Сотрудник многофункционального центра, ответственный за организацию направления заявления и прилагаемых к нему документов в  администрацию Каширского муниципального района, организует передачу заявления и документов, представленных заявителем, в  администрацию Каширского муниципального района в соответствии с заключенным соглашением о взаимодействии и порядком делопроизводства многофункциональных центрах.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86. Максимальное время приема заявления и прилагаемых к нему документов при личном обращении заявителя не превышает 15 минут.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87. При отсутствии у заявителя, обратившегося лично, заполненного заявления или не правильном его заполнении, специалист администрации Каширского муниципального района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88. При поступлении заявления и прилагаемых к нему документов в администрацию Каширского муниципального района  посредством почтового отправления специалист администрации Каширского муниципального района, ответственный за прием заявлений и документов, осуществляет действия согласно пункту 84 административного регламента, кроме действий, предусмотренных подпунктами 2, 4 пункта 84 административного регламента.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89. 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Каширского муниципального района, ответственный за прием документов, осуществляет следующую последовательность действий: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 администрацию Каширского муниципального района подлинники документов (копии, заверенные в установленном порядке), указанных в пункте 26 административного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90. Максимальный срок осуществления административной процедуры не может превышать 2 рабочих дней с момента поступления заявления в администрацию Каширского муниципального района или многофункциональный центр.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91. 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 в администрацию Каширского муниципального района - передача заявления и прилагаемых к нему документов сотруднику администрации Каширского муниципального района, ответственному за регистрацию поступившего запроса на предоставление муниципальной услуги;</w:t>
      </w:r>
    </w:p>
    <w:p w:rsidR="00D84763" w:rsidRPr="00BB13FE" w:rsidRDefault="00D84763" w:rsidP="00BB13FE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 в многофункциональных центрах при наличии всех документов, предусмотренных пунктом 26 административного регламента, – передача заявления и прилагаемых к нему документов в администрацию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92.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Регистрация заявления и документов, необходимых для предоставления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93. Основанием для начала осуществления административной процедуры является поступление специалисту администрации Каширского муниципального района,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94. Специалист  администрации Каширского муниципального района  осуществляет регистрацию заявления и прилагаемых к нему документов в соответствии с порядком делопроизводства, установленным в администрации Каширского муниципального района,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 администрации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95.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администрацию Каширского муниципального района 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96. 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97. Регистрация заявления и прилагаемых к нему документов, полученных администрацией Каширского муниципального района из многофункционального центра, осуществляется не позднее 1 рабочего дня, следующего за днем их поступления в  администрацию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 98. После регистрации в  администрации Каширского муниципального района заявление и прилагаемые к нему документы, направляются на рассмотрение специалисту администрацию Каширского муниципального района, ответственному за подготовку документов по муниципальной услуге.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 99. Максимальный срок осуществления административной процедуры не может превышать 2 рабочих дней.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100.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Каширского муниципального района, ответственному за предоставление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 101. При обращении заявителя за получением муниципальной услуги в электронной форме администрация Каширского муниципального района 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102.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решения о предоставлении (об отказе предоставления)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103. Основанием для начала административной процедуры является получение сотрудником  администрации Каширского муниципального района, ответственным за предоставление муниципальной услуги (далее – сотруднику), пакета документов, указанных в пункте 26 административного регламента.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104. Сотрудник осуществляет следующую последовательность действий: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</w:t>
      </w:r>
      <w:r w:rsidRPr="00BB13FE">
        <w:rPr>
          <w:rFonts w:ascii="Times New Roman" w:hAnsi="Times New Roman" w:cs="Times New Roman"/>
          <w:sz w:val="24"/>
          <w:szCs w:val="24"/>
        </w:rPr>
        <w:tab/>
        <w:t xml:space="preserve"> проверяет заявление и комплектность прилагаемых к нему документов на соответствие перечню документов, предусмотренных пунктом 26 административного регламента;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</w:t>
      </w:r>
      <w:r w:rsidRPr="00BB13FE">
        <w:rPr>
          <w:rFonts w:ascii="Times New Roman" w:hAnsi="Times New Roman" w:cs="Times New Roman"/>
          <w:sz w:val="24"/>
          <w:szCs w:val="24"/>
        </w:rPr>
        <w:tab/>
        <w:t>устанавливает наличие (отсутствие) оснований для отказа в предоставлении муниципальной услуги, указанных в пункте 32 настоящего административного регламента;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</w:t>
      </w:r>
      <w:r w:rsidRPr="00BB13FE">
        <w:rPr>
          <w:rFonts w:ascii="Times New Roman" w:hAnsi="Times New Roman" w:cs="Times New Roman"/>
          <w:sz w:val="24"/>
          <w:szCs w:val="24"/>
        </w:rPr>
        <w:tab/>
        <w:t xml:space="preserve"> при наличии оснований для отказа в предоставлении муниципальной услуги, указанных в пункте 32 настоящего административного регламента, подготавливает в письменной форме на бумажном носителе мотивированный отказ с указанием причин отказа;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</w:t>
      </w:r>
      <w:r w:rsidRPr="00BB13FE">
        <w:rPr>
          <w:rFonts w:ascii="Times New Roman" w:hAnsi="Times New Roman" w:cs="Times New Roman"/>
          <w:sz w:val="24"/>
          <w:szCs w:val="24"/>
        </w:rPr>
        <w:tab/>
        <w:t>при отсутствии оснований для отказа в предоставлении муниципальной услуги, указанных в пункте 32 настоящего административного регламента, осуществляет регистрацию установки и замены надмогильного сооружения (надгробия) путем внесения записи в Книгу регистрации надмогильных сооружений (надгробий) и внесение записи в удостоверение о захоронении;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</w:t>
      </w:r>
      <w:r w:rsidRPr="00BB13FE">
        <w:rPr>
          <w:rFonts w:ascii="Times New Roman" w:hAnsi="Times New Roman" w:cs="Times New Roman"/>
          <w:sz w:val="24"/>
          <w:szCs w:val="24"/>
        </w:rPr>
        <w:tab/>
        <w:t>передает результат предоставления муниципальной услуги специалисту администрации Каширского муниципального района, ответственному за выдачу результата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105. Максимальный срок осуществления административной процедуры не может превышать 1 рабочий день с момента поступления заявления в   администрацию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106. Принятие решения о предоставлении (об отказе в предоставлении) муниципальной услуги осуществляется заместителем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BB13FE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107. Критерием принятия решения о предоставлении (об отказе в предоставлении) муниципальной услуги является установление наличия или отсутствия оснований, указанных в пункте 32 административного регламента.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108. Результатом административной процедуры является передача удостоверения о захоронении с внесенной записью или письменного отказа в предоставлении муниципальной услуги специалисту администрации Каширского муниципального района, ответственному за выдачу результата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109. При обращении заявителя за получением муниципальной услуги в электронной форме администрация Каширского муниципального района 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110. 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информационную систему администрации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111. Основанием для начала административной процедуры является поступление в администрацию Каширского муниципального района  или специалисту администрации Каширского муниципального района, находящемуся в многофункциональном центре, результата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112. Специалист администрации Каширского муниципального района, или специалист отдела, находящийся в многофункциональном центре, ответственный за выдачу результата предоставления муниципальной услуги (далее – специалист), при поступлении к нему отказа в предоставлении муниципальной услуги (далее - отказ), оформленного на бумажном носителе, выдает отказ заявителю.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113. При поступлении к специалисту удостоверения о захоронении, с внесенной в него записью, а также Книги регистрации надмогильных сооружений (надгробий), с внесенной в него записью, специалист выдает удостоверение о захоронении заявителю.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114. Должностным лицом, ответственным за выполнение каждого административного действия, входящего в состав административной процедуры, является начальник отдела.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115. Максимальный срок осуществления административной процедуры не может превышать 1 рабочий день с момента поступления регистрации заявления в администрацию Каширского муниципального района.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116. Результатом административной процедуры является выдача заявителю удостоверения о захоронении или отказа в предоставлении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117. 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при личном обращении в администрацию Каширского муниципального района;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при личном обращении в многофункциональный центр;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посредством почтового отправления на адрес заявителя, указанный в заявлении.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118. В случае указания заявителем на получение результата в многофункциональном центре, администрация Каширского муниципального района  направляет результат предоставления муниципальной услуги в многофункциональный центр в срок, установленный в соглашении, заключенным между  администрацией Каширского муниципального района  и многофункциональным центром.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119. 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120. При обращении заявителя за получением муниципальной услуги в электронной форме администрация Каширского муниципального района 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121. 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Каширского муниципального района.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. Порядок и формы контроля за исполнением административного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регламента предоставления муниципальной услуги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и иных нормативных правовых актов, устанавливающих требования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к предоставлению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122. 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123. Текущий контроль осуществляется путем проведения ответственными должностными лицами структурных подразделений  администрации Каширского муниципального района,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D84763" w:rsidRPr="00BB13FE" w:rsidRDefault="00D84763" w:rsidP="00BB13FE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124. Контроль за полнотой и качеством предоставления муниципальной услуги осуществляется в формах: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проведения плановых проверок;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2) рассмотрения жалоб на действия (бездействие) должностных лиц </w:t>
      </w:r>
      <w:r w:rsidRPr="00CE2054">
        <w:rPr>
          <w:rFonts w:ascii="Times New Roman" w:hAnsi="Times New Roman" w:cs="Times New Roman"/>
          <w:sz w:val="24"/>
          <w:szCs w:val="24"/>
        </w:rPr>
        <w:t xml:space="preserve"> </w:t>
      </w:r>
      <w:r w:rsidRPr="00BB13FE">
        <w:rPr>
          <w:rFonts w:ascii="Times New Roman" w:hAnsi="Times New Roman" w:cs="Times New Roman"/>
          <w:sz w:val="24"/>
          <w:szCs w:val="24"/>
        </w:rPr>
        <w:t>администрации Каширского муниципального района и отдела, ответственных за предоставление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125. 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отдела администрации Каширского муниципального района.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126.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Каширского муниципального района  и отдела,  ответственного за предоставление муниципальной услуги.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Ответственность муниципальных служащих органов местного самоуправления и иных должностных лиц за решения и действия (бездействие), принимаемые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(осуществляемые) в ходе предоставления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127. По результатам проведенных проверок, в случае выявления нарушений соблюдения положений регламента, виновные должностные лица  администрации Каширского муниципального района и отдела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128. Персональная ответственность должностных лиц  администрации  Каширского муниципального района и отдела 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Положения, характеризующие требования к порядку и формам контроля за предоставлением муниципальной услуги, в том числе со стороны граждан, их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объединений и организаций.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129. 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Каширского муниципального района,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. Досудебный (внесудебный) порядок обжалования решений и (или) действий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Право заявителя подать жалобу на решение и (или) действия (бездействие) органа, </w:t>
      </w: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предоставляющего муниципальную услугу, а также его должностных лиц,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муниципальных служащих при предоставлении муниципальной услуги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130. Заявители имеют право на обжалование действий или бездействия администрации Каширского муниципального района, отдела, должностных лиц администрации Каширского муниципального района, многофункционального центра,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Предмет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131. Заявитель может обратиться с жалобой в том числе в следующих случаях: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Органы местного самоуправления, уполномоченные на рассмотрение жалобы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и должностные лица, которым может быть направлена жалоба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132. .Жалоба на действия (бездействие) администрации Каширского муниципального района, отдела, его муниципальных служащих, должностных лиц, а также на принимаемые ими решения при предоставлении муниципальной услуги может быть направлена в администрацию Каширского муниципального района, </w:t>
      </w:r>
      <w:r>
        <w:rPr>
          <w:rFonts w:ascii="Times New Roman" w:hAnsi="Times New Roman" w:cs="Times New Roman"/>
          <w:sz w:val="24"/>
          <w:szCs w:val="24"/>
        </w:rPr>
        <w:t>Руководителю администрации</w:t>
      </w:r>
      <w:r w:rsidRPr="00BB13FE">
        <w:rPr>
          <w:rFonts w:ascii="Times New Roman" w:hAnsi="Times New Roman" w:cs="Times New Roman"/>
          <w:sz w:val="24"/>
          <w:szCs w:val="24"/>
        </w:rPr>
        <w:t xml:space="preserve"> Каширского муниципального района.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Порядок подачи и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13FE">
        <w:rPr>
          <w:rFonts w:ascii="Times New Roman" w:hAnsi="Times New Roman" w:cs="Times New Roman"/>
          <w:sz w:val="24"/>
          <w:szCs w:val="24"/>
        </w:rPr>
        <w:t xml:space="preserve">133. Жалоба подается в орган, предоставляющий муниципальную услугу. Жалобы на решения, принятые руководителем отдела подаются в вышестоящий орган (при его наличии), либо, в случае его отсутствия, рассматриваются непосредственно </w:t>
      </w:r>
      <w:r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Pr="00BB13FE">
        <w:rPr>
          <w:rFonts w:ascii="Times New Roman" w:hAnsi="Times New Roman" w:cs="Times New Roman"/>
          <w:sz w:val="24"/>
          <w:szCs w:val="24"/>
        </w:rPr>
        <w:t xml:space="preserve"> Каширского муниципального района, заместителем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BB13FE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района, предоставляющего муниципальную услугу.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134. Жалоба может быть направлена в администрацию Каширского муниципального района 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135. Жалоба должна содержать: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136.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Сроки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137. Жалоба, поступившая в администрацию Каширского муниципального района , подлежит регистрации не позднее следующего рабочего дня со дня ее поступления.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138. Жалоба, поступившая в администрацию Каширского муниципального района,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</w:t>
      </w:r>
      <w:r w:rsidRPr="00CE2054">
        <w:rPr>
          <w:rFonts w:ascii="Times New Roman" w:hAnsi="Times New Roman" w:cs="Times New Roman"/>
          <w:sz w:val="24"/>
          <w:szCs w:val="24"/>
        </w:rPr>
        <w:t xml:space="preserve"> </w:t>
      </w:r>
      <w:r w:rsidRPr="00BB13FE">
        <w:rPr>
          <w:rFonts w:ascii="Times New Roman" w:hAnsi="Times New Roman" w:cs="Times New Roman"/>
          <w:sz w:val="24"/>
          <w:szCs w:val="24"/>
        </w:rPr>
        <w:t>администрацией Каширского муниципального района в срок не более 5 рабочих дней.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139. Уполномоченный на рассмотрение жалобы орган отказывает в удовлетворении жалобы в следующих случаях: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140. Уполномоченный на рассмотрение жалобы орган вправе оставить жалобу без ответа в следующих случаях: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промышленности, охраны окружающей среды и торговли Комитета по экономической политике</w:t>
      </w:r>
      <w:r w:rsidRPr="00BB13FE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администрацию Каширского муниципального района или одному и тому же должностному лицу. О данном решении уведомляется заявитель, направивший обращение;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84763" w:rsidRPr="00BB13FE" w:rsidRDefault="00D84763" w:rsidP="008A37C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>Результат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141. По результатам рассмотрения обращения жалобы администрация Каширского муниципального района принимает одно из следующих решений: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D84763" w:rsidRPr="00BB13FE" w:rsidRDefault="00D84763" w:rsidP="00BB13F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2) отказывает в удовлетворении жалобы.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Порядок информирования заявителя о результатах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142.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Право заявителя на получение информации и документов, необходимых </w:t>
      </w:r>
    </w:p>
    <w:p w:rsidR="00D84763" w:rsidRPr="00BB13FE" w:rsidRDefault="00D84763" w:rsidP="00BB13F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для обоснования и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143.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144. Информация и документы, необходимые для обоснования и рассмотрения жалобы размещаются в администрации Каширского муниципального района  и многофункциональных центрах, на официальном сайте администрации Каширского муниципального района и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Порядок обжалования решения по жалобе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145. Заявитель вправе обжаловать решения по жалобе вышестоящим должностным лицам.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146. 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Каширского муниципального района в установленном порядке незамедлительно направляет имеющиеся материалы в органы прокуратуры.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147.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148. При подаче жалобы заявитель вправе получить следующую информацию: 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местонахождение отдела; 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D84763" w:rsidRPr="00BB13FE" w:rsidRDefault="00D84763" w:rsidP="00BB13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149. При подаче жалобы заинтересованное лицо вправе получить в отделе копии документов, подтверждающих обжалуемое действие (бездействие), решение должностного лица.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D84763" w:rsidRPr="00BB13FE" w:rsidRDefault="00D84763" w:rsidP="00BB13F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             150. Информирование заявителей о порядке подачи и рассмотрения жалобы на решения и действия (бездействие)  администрации Каширского муниципального района, должностных лиц администрации Каширского муниципального района, муниципальных служащих, осуществляется посредством размещения информации на стендах в местах предоставления муниципальной услуги в администрацию Каширского муниципального района  и многофункциональном центре, на официальном сайте  администрации Каширского муниципального района и многофункционального центра,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84763" w:rsidRPr="00BB13FE" w:rsidSect="001C0680">
          <w:footerReference w:type="default" r:id="rId9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D84763" w:rsidRPr="00BB13FE" w:rsidRDefault="00D84763" w:rsidP="00BB13F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Приложение 1</w:t>
      </w:r>
    </w:p>
    <w:p w:rsidR="00D84763" w:rsidRPr="00BB13FE" w:rsidRDefault="00D84763" w:rsidP="00BB13F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Справочная информация</w:t>
      </w:r>
    </w:p>
    <w:p w:rsidR="00D84763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предоставления государственных и муниципальных услуг, расположенных 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на территории Каширского муниципального района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1. Администрация  Каширского муниципального района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Место нахождения администрации 142903 Московская область, г. Кашира, ул. Ленина, д.2.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График работы администрации Каширского муниципального района: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График приема заявителей в администрации Каширского муниципального района: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Почтовый адрес администрации 142903 Московская область, г. Кашира, ул. Ленина, д.2.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Контактный телефон: 8 (49669) 2-83-11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Каширского муниципального района в сети Интернет: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Каширского муниципального района  в сети Интернет: 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</w:t>
      </w:r>
      <w:r w:rsidRPr="00BB13FE">
        <w:rPr>
          <w:rFonts w:ascii="Times New Roman" w:hAnsi="Times New Roman" w:cs="Times New Roman"/>
          <w:sz w:val="24"/>
          <w:szCs w:val="24"/>
        </w:rPr>
        <w:t>@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obladm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msk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2. Отдел промышленности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b/>
          <w:bCs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Место нахождения 142903 Московская область, г. Кашира, ул. Ленина, д.2.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График работы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График приема заявителей в отделе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Почтовый адрес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142903 Московская область, г. Кашира, ул. Ленина, д.2, каб. 323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Контактный телефон: 8(49669)2-88-33 доб.128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Официальный сайт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BB13FE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 в сети Интернет:-----.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Каширского муниципального района в сети Интернет: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opt</w:t>
      </w:r>
      <w:r w:rsidRPr="00BB13FE">
        <w:rPr>
          <w:rFonts w:ascii="Times New Roman" w:hAnsi="Times New Roman" w:cs="Times New Roman"/>
          <w:sz w:val="24"/>
          <w:szCs w:val="24"/>
        </w:rPr>
        <w:t>_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BB13FE">
        <w:rPr>
          <w:rFonts w:ascii="Times New Roman" w:hAnsi="Times New Roman" w:cs="Times New Roman"/>
          <w:sz w:val="24"/>
          <w:szCs w:val="24"/>
        </w:rPr>
        <w:t>@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13FE">
        <w:rPr>
          <w:rFonts w:ascii="Times New Roman" w:hAnsi="Times New Roman" w:cs="Times New Roman"/>
          <w:b/>
          <w:bCs/>
          <w:sz w:val="24"/>
          <w:szCs w:val="24"/>
        </w:rPr>
        <w:t>3. Многофункциональные центры предоставления государственных и муниципальных услуг, расположенные на территории Каширского муниципального района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Место нахождения МФЦ: 142903 Московская область, г. Кашира, ул. Ленина, д.2.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График работы МФЦ: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до 20-00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20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9337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BB1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D84763" w:rsidRPr="00BB13FE">
        <w:trPr>
          <w:jc w:val="center"/>
        </w:trPr>
        <w:tc>
          <w:tcPr>
            <w:tcW w:w="1155" w:type="pct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84763" w:rsidRPr="00BB13FE" w:rsidRDefault="00D84763" w:rsidP="00BB13F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BB13F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>Почтовый адрес МФЦ 142903 Московская область, г. Кашира, ул. Ленина, д.2.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BB13FE">
        <w:rPr>
          <w:rFonts w:ascii="Times New Roman" w:hAnsi="Times New Roman" w:cs="Times New Roman"/>
          <w:sz w:val="24"/>
          <w:szCs w:val="24"/>
        </w:rPr>
        <w:t>-центра: 8(49669)2-85-11.</w:t>
      </w:r>
    </w:p>
    <w:p w:rsidR="00D84763" w:rsidRPr="00BB13FE" w:rsidRDefault="00D84763" w:rsidP="00BB13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Официальный сайт МФЦ в сети Интернет: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</w:p>
    <w:p w:rsidR="00D84763" w:rsidRPr="00BB13FE" w:rsidRDefault="00D84763" w:rsidP="00BB13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13FE">
        <w:rPr>
          <w:rFonts w:ascii="Times New Roman" w:hAnsi="Times New Roman" w:cs="Times New Roman"/>
          <w:sz w:val="24"/>
          <w:szCs w:val="24"/>
        </w:rPr>
        <w:t xml:space="preserve">Адрес электронной почты МФЦ в сети Интернет: 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mfc</w:t>
      </w:r>
      <w:r w:rsidRPr="00BB13FE">
        <w:rPr>
          <w:rFonts w:ascii="Times New Roman" w:hAnsi="Times New Roman" w:cs="Times New Roman"/>
          <w:sz w:val="24"/>
          <w:szCs w:val="24"/>
        </w:rPr>
        <w:t>@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  <w:r w:rsidRPr="00BB13F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B13FE">
        <w:rPr>
          <w:rFonts w:ascii="Times New Roman" w:hAnsi="Times New Roman" w:cs="Times New Roman"/>
          <w:sz w:val="24"/>
          <w:szCs w:val="24"/>
        </w:rPr>
        <w:t>.</w:t>
      </w: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BB13FE">
        <w:rPr>
          <w:rFonts w:ascii="Times New Roman" w:hAnsi="Times New Roman" w:cs="Times New Roman"/>
          <w:sz w:val="26"/>
          <w:szCs w:val="26"/>
        </w:rPr>
        <w:t>Приложение 2</w:t>
      </w:r>
    </w:p>
    <w:p w:rsidR="00D84763" w:rsidRPr="00BB13FE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CE20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B13FE">
        <w:rPr>
          <w:rFonts w:ascii="Times New Roman" w:hAnsi="Times New Roman" w:cs="Times New Roman"/>
          <w:b/>
          <w:bCs/>
          <w:sz w:val="26"/>
          <w:szCs w:val="26"/>
        </w:rPr>
        <w:t>Блок- схема предоставления государственной услуги по регистрации установки и замены надмогильных сооружений (надгробий)</w:t>
      </w:r>
    </w:p>
    <w:p w:rsidR="00D84763" w:rsidRPr="00BB13FE" w:rsidRDefault="00D84763" w:rsidP="00CE20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B13FE">
        <w:rPr>
          <w:rFonts w:ascii="Times New Roman" w:hAnsi="Times New Roman" w:cs="Times New Roman"/>
          <w:b/>
          <w:bCs/>
          <w:sz w:val="26"/>
          <w:szCs w:val="26"/>
        </w:rPr>
        <w:t>на территории Каширского муниципального района</w:t>
      </w:r>
    </w:p>
    <w:p w:rsidR="00D84763" w:rsidRPr="00BB13FE" w:rsidRDefault="00D84763" w:rsidP="00CE20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84763" w:rsidRPr="00BB13FE" w:rsidRDefault="00D84763" w:rsidP="00611EAE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B66F37">
        <w:rPr>
          <w:rFonts w:ascii="Times New Roman" w:hAnsi="Times New Roman" w:cs="Times New Roman"/>
          <w:color w:val="000000"/>
          <w:sz w:val="26"/>
          <w:szCs w:val="26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465pt">
            <v:imagedata r:id="rId10" o:title=""/>
          </v:shape>
        </w:pict>
      </w: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5815E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 w:cs="Times New Roman"/>
          <w:sz w:val="26"/>
          <w:szCs w:val="26"/>
        </w:rPr>
        <w:sectPr w:rsidR="00D84763" w:rsidRPr="00BB13FE" w:rsidSect="005815E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D84763" w:rsidRPr="00CE2054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Приложение 3</w:t>
      </w:r>
    </w:p>
    <w:p w:rsidR="00D84763" w:rsidRPr="00CE2054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Pr="00CE2054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E2054">
        <w:rPr>
          <w:rFonts w:ascii="Times New Roman" w:hAnsi="Times New Roman" w:cs="Times New Roman"/>
          <w:b/>
          <w:bCs/>
          <w:sz w:val="24"/>
          <w:szCs w:val="24"/>
        </w:rPr>
        <w:t>Образец заявления о предоставлении муниципальной услуги</w:t>
      </w:r>
    </w:p>
    <w:p w:rsidR="00D84763" w:rsidRPr="00CE2054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D84763" w:rsidRPr="00CE2054" w:rsidRDefault="00D84763" w:rsidP="00CE205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В администрацию Каширского муниципального района</w:t>
      </w:r>
    </w:p>
    <w:p w:rsidR="00D84763" w:rsidRPr="00CE2054" w:rsidRDefault="00D84763" w:rsidP="00CE20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ab/>
      </w:r>
      <w:r w:rsidRPr="00CE2054">
        <w:rPr>
          <w:rFonts w:ascii="Times New Roman" w:hAnsi="Times New Roman" w:cs="Times New Roman"/>
          <w:sz w:val="24"/>
          <w:szCs w:val="24"/>
        </w:rPr>
        <w:tab/>
      </w:r>
      <w:r w:rsidRPr="00CE2054">
        <w:rPr>
          <w:rFonts w:ascii="Times New Roman" w:hAnsi="Times New Roman" w:cs="Times New Roman"/>
          <w:sz w:val="24"/>
          <w:szCs w:val="24"/>
        </w:rPr>
        <w:tab/>
      </w:r>
      <w:r w:rsidRPr="00CE2054">
        <w:rPr>
          <w:rFonts w:ascii="Times New Roman" w:hAnsi="Times New Roman" w:cs="Times New Roman"/>
          <w:sz w:val="24"/>
          <w:szCs w:val="24"/>
        </w:rPr>
        <w:tab/>
      </w:r>
      <w:r w:rsidRPr="00CE2054"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D84763" w:rsidRPr="00CE2054" w:rsidRDefault="00D84763" w:rsidP="00CE205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от кого _______________________________________________</w:t>
      </w:r>
    </w:p>
    <w:p w:rsidR="00D84763" w:rsidRPr="00CE2054" w:rsidRDefault="00D84763" w:rsidP="00CE2054">
      <w:pPr>
        <w:pStyle w:val="ConsPlusNonformat"/>
        <w:jc w:val="right"/>
        <w:rPr>
          <w:rFonts w:ascii="Times New Roman" w:hAnsi="Times New Roman" w:cs="Times New Roman"/>
          <w:i/>
          <w:iCs/>
        </w:rPr>
      </w:pPr>
      <w:r w:rsidRPr="00CE2054">
        <w:rPr>
          <w:rFonts w:ascii="Times New Roman" w:hAnsi="Times New Roman" w:cs="Times New Roman"/>
          <w:i/>
          <w:iCs/>
        </w:rPr>
        <w:t xml:space="preserve">            (фамилия, имя, отчество лица, взявшего на себя обязанность</w:t>
      </w:r>
    </w:p>
    <w:p w:rsidR="00D84763" w:rsidRPr="00CE2054" w:rsidRDefault="00D84763" w:rsidP="00CE2054">
      <w:pPr>
        <w:pStyle w:val="ConsPlusNonformat"/>
        <w:jc w:val="right"/>
        <w:rPr>
          <w:rFonts w:ascii="Times New Roman" w:hAnsi="Times New Roman" w:cs="Times New Roman"/>
          <w:i/>
          <w:iCs/>
        </w:rPr>
      </w:pPr>
      <w:r w:rsidRPr="00CE2054">
        <w:rPr>
          <w:rFonts w:ascii="Times New Roman" w:hAnsi="Times New Roman" w:cs="Times New Roman"/>
          <w:i/>
          <w:iCs/>
        </w:rPr>
        <w:t xml:space="preserve">                осуществить погребение умершего, паспортные данные,</w:t>
      </w:r>
    </w:p>
    <w:p w:rsidR="00D84763" w:rsidRPr="00CE2054" w:rsidRDefault="00D84763" w:rsidP="00CE2054">
      <w:pPr>
        <w:pStyle w:val="ConsPlusNonformat"/>
        <w:jc w:val="right"/>
        <w:rPr>
          <w:rFonts w:ascii="Times New Roman" w:hAnsi="Times New Roman" w:cs="Times New Roman"/>
          <w:i/>
          <w:iCs/>
        </w:rPr>
      </w:pPr>
      <w:r w:rsidRPr="00CE2054">
        <w:rPr>
          <w:rFonts w:ascii="Times New Roman" w:hAnsi="Times New Roman" w:cs="Times New Roman"/>
          <w:i/>
          <w:iCs/>
        </w:rPr>
        <w:t xml:space="preserve">                              место регистрации, телефон)</w:t>
      </w:r>
    </w:p>
    <w:p w:rsidR="00D84763" w:rsidRPr="00CE2054" w:rsidRDefault="00D84763" w:rsidP="00CE20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84763" w:rsidRPr="00CE2054" w:rsidRDefault="00D84763" w:rsidP="00CE20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84763" w:rsidRDefault="00D84763" w:rsidP="00CE20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205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2054">
        <w:rPr>
          <w:rFonts w:ascii="Times New Roman" w:hAnsi="Times New Roman" w:cs="Times New Roman"/>
          <w:sz w:val="24"/>
          <w:szCs w:val="24"/>
        </w:rPr>
        <w:t>Прошу разрешить  произвести: установку/замену/монтаж/демонтаж/ремонт                                                      (нужное  подчеркнуть) надмогильного  сооружения  (надгробия)  или  ограды  (нужное  подчеркнуть)на могиле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CE2054">
        <w:rPr>
          <w:rFonts w:ascii="Times New Roman" w:hAnsi="Times New Roman" w:cs="Times New Roman"/>
          <w:sz w:val="24"/>
          <w:szCs w:val="24"/>
        </w:rPr>
        <w:t>___</w:t>
      </w:r>
    </w:p>
    <w:p w:rsidR="00D84763" w:rsidRPr="00CE2054" w:rsidRDefault="00D84763" w:rsidP="00CE2054">
      <w:pPr>
        <w:pStyle w:val="ConsPlusNonformat"/>
        <w:jc w:val="center"/>
        <w:rPr>
          <w:rFonts w:ascii="Times New Roman" w:hAnsi="Times New Roman" w:cs="Times New Roman"/>
          <w:i/>
          <w:iCs/>
        </w:rPr>
      </w:pPr>
      <w:r w:rsidRPr="00CE2054">
        <w:rPr>
          <w:rFonts w:ascii="Times New Roman" w:hAnsi="Times New Roman" w:cs="Times New Roman"/>
          <w:i/>
          <w:iCs/>
        </w:rPr>
        <w:t>(фамилия, имя, отчество умершего)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На кладбище: _________________________________________________________________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Сектор N ______, Ряд N _______, Могила N _______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 xml:space="preserve">технические характеристики надмогильного сооружения (надгробия) или  ограды, в том числе размер 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Прилагаю копии документов:</w:t>
      </w:r>
    </w:p>
    <w:p w:rsidR="00D84763" w:rsidRPr="00CE2054" w:rsidRDefault="00D84763" w:rsidP="00CE20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84763" w:rsidRPr="00CE2054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84763" w:rsidRPr="00CE2054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84763" w:rsidRPr="00CE2054" w:rsidRDefault="00D84763" w:rsidP="00CE2054">
      <w:pPr>
        <w:spacing w:after="0" w:line="240" w:lineRule="auto"/>
        <w:rPr>
          <w:rFonts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84763" w:rsidRPr="00CE2054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Вышеуказанные работы будут производиться _____________________________________________________________</w:t>
      </w:r>
    </w:p>
    <w:p w:rsidR="00D84763" w:rsidRPr="00EA315E" w:rsidRDefault="00D84763" w:rsidP="00EA315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A315E">
        <w:rPr>
          <w:rFonts w:ascii="Times New Roman" w:hAnsi="Times New Roman" w:cs="Times New Roman"/>
          <w:i/>
          <w:iCs/>
          <w:sz w:val="20"/>
          <w:szCs w:val="20"/>
        </w:rPr>
        <w:t>(исполнитель работ, дата проведения работ)</w:t>
      </w:r>
    </w:p>
    <w:p w:rsidR="00D84763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CE2054">
        <w:rPr>
          <w:rFonts w:ascii="Times New Roman" w:hAnsi="Times New Roman" w:cs="Times New Roman"/>
          <w:sz w:val="24"/>
          <w:szCs w:val="24"/>
        </w:rPr>
        <w:t>о   окончании   работ  обязуюсь  вывести  остатки  строительных  расходных материалов и привести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054">
        <w:rPr>
          <w:rFonts w:ascii="Times New Roman" w:hAnsi="Times New Roman" w:cs="Times New Roman"/>
          <w:sz w:val="24"/>
          <w:szCs w:val="24"/>
        </w:rPr>
        <w:t>порядок прилегающую территорию к месту захоронения.</w:t>
      </w:r>
    </w:p>
    <w:p w:rsidR="00D84763" w:rsidRPr="00CE2054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D84763" w:rsidRPr="00CE2054" w:rsidRDefault="00D84763" w:rsidP="00CE2054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посредством личного обращения в  администрацию Каширского муниципального района:</w:t>
      </w:r>
    </w:p>
    <w:p w:rsidR="00D84763" w:rsidRPr="00CE2054" w:rsidRDefault="00D84763" w:rsidP="00CE2054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в форме документа на бумажном носителе;</w:t>
      </w:r>
    </w:p>
    <w:p w:rsidR="00D84763" w:rsidRPr="00CE2054" w:rsidRDefault="00D84763" w:rsidP="00CE2054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84763" w:rsidRPr="00CE2054" w:rsidRDefault="00D84763" w:rsidP="00CE2054">
      <w:pPr>
        <w:pStyle w:val="ListParagraph"/>
        <w:widowControl w:val="0"/>
        <w:numPr>
          <w:ilvl w:val="0"/>
          <w:numId w:val="32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посредством личного обращения в многофункциональный центр (только на бумажном носителе).</w:t>
      </w:r>
    </w:p>
    <w:p w:rsidR="00D84763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&lt;&lt;Обратная сторона заявления&gt;&gt;</w:t>
      </w:r>
    </w:p>
    <w:p w:rsidR="00D84763" w:rsidRPr="00CE2054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84763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054">
        <w:rPr>
          <w:rFonts w:ascii="Times New Roman" w:hAnsi="Times New Roman" w:cs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763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84763" w:rsidRPr="00CE2054" w:rsidRDefault="00D84763" w:rsidP="00EA31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Pr="00CE2054">
        <w:rPr>
          <w:rFonts w:ascii="Times New Roman" w:hAnsi="Times New Roman" w:cs="Times New Roman"/>
          <w:sz w:val="24"/>
          <w:szCs w:val="24"/>
        </w:rPr>
        <w:t>_____________            __________________________________________</w:t>
      </w:r>
    </w:p>
    <w:p w:rsidR="00D84763" w:rsidRPr="00EA315E" w:rsidRDefault="00D84763" w:rsidP="00CE2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i/>
          <w:iCs/>
          <w:sz w:val="20"/>
          <w:szCs w:val="20"/>
        </w:rPr>
      </w:pPr>
      <w:r w:rsidRPr="00EA315E">
        <w:rPr>
          <w:rFonts w:ascii="Times New Roman" w:hAnsi="Times New Roman" w:cs="Times New Roman"/>
          <w:i/>
          <w:iCs/>
          <w:sz w:val="20"/>
          <w:szCs w:val="20"/>
        </w:rPr>
        <w:t xml:space="preserve">(подпись заявителя)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</w:t>
      </w:r>
      <w:r w:rsidRPr="00EA315E">
        <w:rPr>
          <w:rFonts w:ascii="Times New Roman" w:hAnsi="Times New Roman" w:cs="Times New Roman"/>
          <w:i/>
          <w:iCs/>
          <w:sz w:val="20"/>
          <w:szCs w:val="20"/>
        </w:rPr>
        <w:t xml:space="preserve"> (Ф.И.О. заявителя, полностью)</w:t>
      </w:r>
    </w:p>
    <w:p w:rsidR="00D84763" w:rsidRPr="00BB13FE" w:rsidRDefault="00D84763" w:rsidP="005102C1">
      <w:pPr>
        <w:rPr>
          <w:rFonts w:ascii="Times New Roman" w:hAnsi="Times New Roman" w:cs="Times New Roman"/>
          <w:sz w:val="26"/>
          <w:szCs w:val="26"/>
        </w:rPr>
      </w:pPr>
    </w:p>
    <w:p w:rsidR="00D84763" w:rsidRPr="00BB13FE" w:rsidRDefault="00D84763" w:rsidP="00917AB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sectPr w:rsidR="00D84763" w:rsidRPr="00BB13FE" w:rsidSect="00581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763" w:rsidRDefault="00D8476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84763" w:rsidRDefault="00D8476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763" w:rsidRDefault="00D84763" w:rsidP="001C0680">
    <w:pPr>
      <w:pStyle w:val="Footer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763" w:rsidRDefault="00D8476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84763" w:rsidRDefault="00D8476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AD417E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FE224BD"/>
    <w:multiLevelType w:val="hybridMultilevel"/>
    <w:tmpl w:val="A3129C5E"/>
    <w:lvl w:ilvl="0" w:tplc="D982CE8E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1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A5D1BB9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B642E3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hint="default"/>
        <w:b w:val="0"/>
        <w:bCs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  <w:bCs w:val="0"/>
      </w:rPr>
    </w:lvl>
    <w:lvl w:ilvl="3" w:tplc="041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6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8"/>
  </w:num>
  <w:num w:numId="4">
    <w:abstractNumId w:val="25"/>
  </w:num>
  <w:num w:numId="5">
    <w:abstractNumId w:val="12"/>
  </w:num>
  <w:num w:numId="6">
    <w:abstractNumId w:val="0"/>
  </w:num>
  <w:num w:numId="7">
    <w:abstractNumId w:val="20"/>
  </w:num>
  <w:num w:numId="8">
    <w:abstractNumId w:val="9"/>
  </w:num>
  <w:num w:numId="9">
    <w:abstractNumId w:val="2"/>
  </w:num>
  <w:num w:numId="10">
    <w:abstractNumId w:val="27"/>
  </w:num>
  <w:num w:numId="11">
    <w:abstractNumId w:val="11"/>
  </w:num>
  <w:num w:numId="12">
    <w:abstractNumId w:val="22"/>
  </w:num>
  <w:num w:numId="13">
    <w:abstractNumId w:val="3"/>
  </w:num>
  <w:num w:numId="14">
    <w:abstractNumId w:val="29"/>
  </w:num>
  <w:num w:numId="15">
    <w:abstractNumId w:val="18"/>
  </w:num>
  <w:num w:numId="16">
    <w:abstractNumId w:val="18"/>
  </w:num>
  <w:num w:numId="17">
    <w:abstractNumId w:val="18"/>
  </w:num>
  <w:num w:numId="18">
    <w:abstractNumId w:val="14"/>
  </w:num>
  <w:num w:numId="19">
    <w:abstractNumId w:val="15"/>
  </w:num>
  <w:num w:numId="20">
    <w:abstractNumId w:val="21"/>
  </w:num>
  <w:num w:numId="21">
    <w:abstractNumId w:val="5"/>
  </w:num>
  <w:num w:numId="22">
    <w:abstractNumId w:val="13"/>
  </w:num>
  <w:num w:numId="23">
    <w:abstractNumId w:val="4"/>
  </w:num>
  <w:num w:numId="24">
    <w:abstractNumId w:val="6"/>
  </w:num>
  <w:num w:numId="25">
    <w:abstractNumId w:val="26"/>
  </w:num>
  <w:num w:numId="26">
    <w:abstractNumId w:val="19"/>
  </w:num>
  <w:num w:numId="27">
    <w:abstractNumId w:val="24"/>
  </w:num>
  <w:num w:numId="28">
    <w:abstractNumId w:val="1"/>
  </w:num>
  <w:num w:numId="29">
    <w:abstractNumId w:val="8"/>
  </w:num>
  <w:num w:numId="30">
    <w:abstractNumId w:val="23"/>
  </w:num>
  <w:num w:numId="31">
    <w:abstractNumId w:val="16"/>
  </w:num>
  <w:num w:numId="32">
    <w:abstractNumId w:val="7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05C6"/>
    <w:rsid w:val="00004E02"/>
    <w:rsid w:val="00010626"/>
    <w:rsid w:val="00011E9D"/>
    <w:rsid w:val="00012C1E"/>
    <w:rsid w:val="00015836"/>
    <w:rsid w:val="00015CDA"/>
    <w:rsid w:val="0001767A"/>
    <w:rsid w:val="00020931"/>
    <w:rsid w:val="0002102E"/>
    <w:rsid w:val="00021D8E"/>
    <w:rsid w:val="00026336"/>
    <w:rsid w:val="00026356"/>
    <w:rsid w:val="000269E4"/>
    <w:rsid w:val="00032794"/>
    <w:rsid w:val="000328DB"/>
    <w:rsid w:val="00044112"/>
    <w:rsid w:val="00053CF3"/>
    <w:rsid w:val="00057DAE"/>
    <w:rsid w:val="00060241"/>
    <w:rsid w:val="0006056A"/>
    <w:rsid w:val="00060F9F"/>
    <w:rsid w:val="00063525"/>
    <w:rsid w:val="000635D3"/>
    <w:rsid w:val="00063E35"/>
    <w:rsid w:val="000652E1"/>
    <w:rsid w:val="000669D5"/>
    <w:rsid w:val="000708BA"/>
    <w:rsid w:val="00071F07"/>
    <w:rsid w:val="0007567A"/>
    <w:rsid w:val="000758E9"/>
    <w:rsid w:val="00077053"/>
    <w:rsid w:val="000838F2"/>
    <w:rsid w:val="00085494"/>
    <w:rsid w:val="00085697"/>
    <w:rsid w:val="00090254"/>
    <w:rsid w:val="00092A44"/>
    <w:rsid w:val="000A1338"/>
    <w:rsid w:val="000A31F2"/>
    <w:rsid w:val="000A4561"/>
    <w:rsid w:val="000A49B2"/>
    <w:rsid w:val="000A5713"/>
    <w:rsid w:val="000A5937"/>
    <w:rsid w:val="000A5F51"/>
    <w:rsid w:val="000B6D2A"/>
    <w:rsid w:val="000B7F31"/>
    <w:rsid w:val="000C3C54"/>
    <w:rsid w:val="000C48EF"/>
    <w:rsid w:val="000C50BE"/>
    <w:rsid w:val="000C5BE1"/>
    <w:rsid w:val="000C6BD9"/>
    <w:rsid w:val="000D0B83"/>
    <w:rsid w:val="000D2FC8"/>
    <w:rsid w:val="000D3C3C"/>
    <w:rsid w:val="000D54B8"/>
    <w:rsid w:val="000D6142"/>
    <w:rsid w:val="000D76F1"/>
    <w:rsid w:val="000D79C0"/>
    <w:rsid w:val="000D7E1A"/>
    <w:rsid w:val="000E0A9D"/>
    <w:rsid w:val="000F0FAA"/>
    <w:rsid w:val="000F3B3B"/>
    <w:rsid w:val="000F4A33"/>
    <w:rsid w:val="000F6134"/>
    <w:rsid w:val="000F7143"/>
    <w:rsid w:val="0010440A"/>
    <w:rsid w:val="00107563"/>
    <w:rsid w:val="00107636"/>
    <w:rsid w:val="00107E57"/>
    <w:rsid w:val="001109B0"/>
    <w:rsid w:val="0011173A"/>
    <w:rsid w:val="00111F13"/>
    <w:rsid w:val="001144A9"/>
    <w:rsid w:val="00117E22"/>
    <w:rsid w:val="001215CB"/>
    <w:rsid w:val="00124122"/>
    <w:rsid w:val="001247AF"/>
    <w:rsid w:val="00126D9A"/>
    <w:rsid w:val="001273E4"/>
    <w:rsid w:val="00130417"/>
    <w:rsid w:val="00131C0E"/>
    <w:rsid w:val="00134D3F"/>
    <w:rsid w:val="00134E33"/>
    <w:rsid w:val="001354D5"/>
    <w:rsid w:val="00135807"/>
    <w:rsid w:val="00137140"/>
    <w:rsid w:val="00143EF7"/>
    <w:rsid w:val="00144ABC"/>
    <w:rsid w:val="00144BBA"/>
    <w:rsid w:val="001453AE"/>
    <w:rsid w:val="0014577F"/>
    <w:rsid w:val="001477F0"/>
    <w:rsid w:val="001503EA"/>
    <w:rsid w:val="0015127B"/>
    <w:rsid w:val="00153333"/>
    <w:rsid w:val="00154B8B"/>
    <w:rsid w:val="001558BC"/>
    <w:rsid w:val="001565A0"/>
    <w:rsid w:val="00156DBE"/>
    <w:rsid w:val="00160032"/>
    <w:rsid w:val="00160265"/>
    <w:rsid w:val="0016050F"/>
    <w:rsid w:val="001605BC"/>
    <w:rsid w:val="00162D61"/>
    <w:rsid w:val="00164B05"/>
    <w:rsid w:val="001652E7"/>
    <w:rsid w:val="0016530F"/>
    <w:rsid w:val="00166D1D"/>
    <w:rsid w:val="001671F5"/>
    <w:rsid w:val="00172961"/>
    <w:rsid w:val="0017336C"/>
    <w:rsid w:val="00173867"/>
    <w:rsid w:val="00174757"/>
    <w:rsid w:val="00186A46"/>
    <w:rsid w:val="00190B42"/>
    <w:rsid w:val="00191EE3"/>
    <w:rsid w:val="0019405B"/>
    <w:rsid w:val="0019478B"/>
    <w:rsid w:val="001A2CF1"/>
    <w:rsid w:val="001A4A89"/>
    <w:rsid w:val="001B1582"/>
    <w:rsid w:val="001B3014"/>
    <w:rsid w:val="001B6372"/>
    <w:rsid w:val="001C0680"/>
    <w:rsid w:val="001C5E57"/>
    <w:rsid w:val="001D0BA9"/>
    <w:rsid w:val="001D1487"/>
    <w:rsid w:val="001D3DB1"/>
    <w:rsid w:val="001E2538"/>
    <w:rsid w:val="001E3A00"/>
    <w:rsid w:val="001E502F"/>
    <w:rsid w:val="001E6A57"/>
    <w:rsid w:val="001E7817"/>
    <w:rsid w:val="001F23D6"/>
    <w:rsid w:val="001F39DF"/>
    <w:rsid w:val="001F5A1C"/>
    <w:rsid w:val="001F5CAB"/>
    <w:rsid w:val="001F7AE4"/>
    <w:rsid w:val="002019AA"/>
    <w:rsid w:val="002021E8"/>
    <w:rsid w:val="00202239"/>
    <w:rsid w:val="002066E1"/>
    <w:rsid w:val="00210D28"/>
    <w:rsid w:val="002118FF"/>
    <w:rsid w:val="002128CF"/>
    <w:rsid w:val="00213605"/>
    <w:rsid w:val="00213986"/>
    <w:rsid w:val="0021398C"/>
    <w:rsid w:val="00215DBD"/>
    <w:rsid w:val="00220890"/>
    <w:rsid w:val="00220D5F"/>
    <w:rsid w:val="0022131E"/>
    <w:rsid w:val="00225D31"/>
    <w:rsid w:val="00230B44"/>
    <w:rsid w:val="0023158C"/>
    <w:rsid w:val="00233D2E"/>
    <w:rsid w:val="002351A9"/>
    <w:rsid w:val="00236B10"/>
    <w:rsid w:val="002434E3"/>
    <w:rsid w:val="002477A9"/>
    <w:rsid w:val="0026072E"/>
    <w:rsid w:val="00270048"/>
    <w:rsid w:val="002716DA"/>
    <w:rsid w:val="00271E15"/>
    <w:rsid w:val="00272AF5"/>
    <w:rsid w:val="00275F8E"/>
    <w:rsid w:val="00276053"/>
    <w:rsid w:val="002762DC"/>
    <w:rsid w:val="002774BC"/>
    <w:rsid w:val="002810B9"/>
    <w:rsid w:val="00281755"/>
    <w:rsid w:val="0028678B"/>
    <w:rsid w:val="00287497"/>
    <w:rsid w:val="00287499"/>
    <w:rsid w:val="002971EA"/>
    <w:rsid w:val="002A1A51"/>
    <w:rsid w:val="002A3B71"/>
    <w:rsid w:val="002A44E1"/>
    <w:rsid w:val="002A479D"/>
    <w:rsid w:val="002A7C31"/>
    <w:rsid w:val="002B217C"/>
    <w:rsid w:val="002B26F5"/>
    <w:rsid w:val="002B2939"/>
    <w:rsid w:val="002B331B"/>
    <w:rsid w:val="002B34CB"/>
    <w:rsid w:val="002B4F7A"/>
    <w:rsid w:val="002C73D9"/>
    <w:rsid w:val="002D06C5"/>
    <w:rsid w:val="002D0BE9"/>
    <w:rsid w:val="002D5786"/>
    <w:rsid w:val="002E43F4"/>
    <w:rsid w:val="002E5895"/>
    <w:rsid w:val="002E600D"/>
    <w:rsid w:val="002F0070"/>
    <w:rsid w:val="002F2E5B"/>
    <w:rsid w:val="0030300F"/>
    <w:rsid w:val="0030421B"/>
    <w:rsid w:val="00304A40"/>
    <w:rsid w:val="00306BB8"/>
    <w:rsid w:val="00311327"/>
    <w:rsid w:val="00314153"/>
    <w:rsid w:val="00315910"/>
    <w:rsid w:val="0031696F"/>
    <w:rsid w:val="003213D3"/>
    <w:rsid w:val="00322B98"/>
    <w:rsid w:val="0032374E"/>
    <w:rsid w:val="00324848"/>
    <w:rsid w:val="00325BCC"/>
    <w:rsid w:val="003261E0"/>
    <w:rsid w:val="00330048"/>
    <w:rsid w:val="003312DE"/>
    <w:rsid w:val="0033668B"/>
    <w:rsid w:val="00336C43"/>
    <w:rsid w:val="003458A9"/>
    <w:rsid w:val="003461FF"/>
    <w:rsid w:val="0034720C"/>
    <w:rsid w:val="003530A4"/>
    <w:rsid w:val="00354AFD"/>
    <w:rsid w:val="00355D0F"/>
    <w:rsid w:val="0035636D"/>
    <w:rsid w:val="003572EC"/>
    <w:rsid w:val="0037132A"/>
    <w:rsid w:val="0037366B"/>
    <w:rsid w:val="00376618"/>
    <w:rsid w:val="00380A04"/>
    <w:rsid w:val="00386590"/>
    <w:rsid w:val="00390EEA"/>
    <w:rsid w:val="003925DD"/>
    <w:rsid w:val="0039269F"/>
    <w:rsid w:val="0039345A"/>
    <w:rsid w:val="0039743A"/>
    <w:rsid w:val="003A0811"/>
    <w:rsid w:val="003B00FF"/>
    <w:rsid w:val="003B2CCA"/>
    <w:rsid w:val="003B3718"/>
    <w:rsid w:val="003B520B"/>
    <w:rsid w:val="003B6671"/>
    <w:rsid w:val="003C153C"/>
    <w:rsid w:val="003C33F3"/>
    <w:rsid w:val="003D2084"/>
    <w:rsid w:val="003E018E"/>
    <w:rsid w:val="003E2037"/>
    <w:rsid w:val="003E3D92"/>
    <w:rsid w:val="003F0013"/>
    <w:rsid w:val="003F083B"/>
    <w:rsid w:val="004010B2"/>
    <w:rsid w:val="00403706"/>
    <w:rsid w:val="00403FE9"/>
    <w:rsid w:val="00406A66"/>
    <w:rsid w:val="00407E6D"/>
    <w:rsid w:val="00410193"/>
    <w:rsid w:val="00412647"/>
    <w:rsid w:val="00416DCD"/>
    <w:rsid w:val="00420C05"/>
    <w:rsid w:val="00421680"/>
    <w:rsid w:val="0042221D"/>
    <w:rsid w:val="00430A87"/>
    <w:rsid w:val="0043197B"/>
    <w:rsid w:val="00433C56"/>
    <w:rsid w:val="00440E92"/>
    <w:rsid w:val="004423D6"/>
    <w:rsid w:val="00442B06"/>
    <w:rsid w:val="00443FDE"/>
    <w:rsid w:val="0044410F"/>
    <w:rsid w:val="00447521"/>
    <w:rsid w:val="00450B51"/>
    <w:rsid w:val="004529A5"/>
    <w:rsid w:val="00455D7F"/>
    <w:rsid w:val="0045789B"/>
    <w:rsid w:val="00464229"/>
    <w:rsid w:val="004663E8"/>
    <w:rsid w:val="00466507"/>
    <w:rsid w:val="004676FE"/>
    <w:rsid w:val="0046790C"/>
    <w:rsid w:val="00470479"/>
    <w:rsid w:val="004711E7"/>
    <w:rsid w:val="00475A36"/>
    <w:rsid w:val="004763F6"/>
    <w:rsid w:val="00482432"/>
    <w:rsid w:val="004832D0"/>
    <w:rsid w:val="004843A4"/>
    <w:rsid w:val="00484E85"/>
    <w:rsid w:val="004856FE"/>
    <w:rsid w:val="004857D1"/>
    <w:rsid w:val="00486245"/>
    <w:rsid w:val="00486794"/>
    <w:rsid w:val="0048758F"/>
    <w:rsid w:val="00487826"/>
    <w:rsid w:val="004915F5"/>
    <w:rsid w:val="00491C63"/>
    <w:rsid w:val="00493524"/>
    <w:rsid w:val="00494015"/>
    <w:rsid w:val="0049525C"/>
    <w:rsid w:val="004A47AC"/>
    <w:rsid w:val="004A51FD"/>
    <w:rsid w:val="004B034D"/>
    <w:rsid w:val="004B3673"/>
    <w:rsid w:val="004B7AFC"/>
    <w:rsid w:val="004B7CCE"/>
    <w:rsid w:val="004C0F3B"/>
    <w:rsid w:val="004C3B60"/>
    <w:rsid w:val="004C3D68"/>
    <w:rsid w:val="004C3F0E"/>
    <w:rsid w:val="004C74A8"/>
    <w:rsid w:val="004C7F54"/>
    <w:rsid w:val="004D0B23"/>
    <w:rsid w:val="004D148E"/>
    <w:rsid w:val="004D3E58"/>
    <w:rsid w:val="004D3E88"/>
    <w:rsid w:val="004D6F82"/>
    <w:rsid w:val="004D74F3"/>
    <w:rsid w:val="004E4B1D"/>
    <w:rsid w:val="004E5BC5"/>
    <w:rsid w:val="004E65E7"/>
    <w:rsid w:val="004F1F74"/>
    <w:rsid w:val="004F62E8"/>
    <w:rsid w:val="005011C6"/>
    <w:rsid w:val="00501BEE"/>
    <w:rsid w:val="00503D87"/>
    <w:rsid w:val="00505874"/>
    <w:rsid w:val="005059A7"/>
    <w:rsid w:val="00505FA0"/>
    <w:rsid w:val="00507F51"/>
    <w:rsid w:val="005102C1"/>
    <w:rsid w:val="005113C1"/>
    <w:rsid w:val="00514F7B"/>
    <w:rsid w:val="0052147D"/>
    <w:rsid w:val="005216D9"/>
    <w:rsid w:val="00524C19"/>
    <w:rsid w:val="0052607D"/>
    <w:rsid w:val="00527658"/>
    <w:rsid w:val="00531ABE"/>
    <w:rsid w:val="005321BC"/>
    <w:rsid w:val="005340B0"/>
    <w:rsid w:val="0053457B"/>
    <w:rsid w:val="0053796A"/>
    <w:rsid w:val="00537CBD"/>
    <w:rsid w:val="00540434"/>
    <w:rsid w:val="00546E7A"/>
    <w:rsid w:val="00547E41"/>
    <w:rsid w:val="00554CBE"/>
    <w:rsid w:val="005558E9"/>
    <w:rsid w:val="0055675D"/>
    <w:rsid w:val="0055735E"/>
    <w:rsid w:val="00557540"/>
    <w:rsid w:val="0056515A"/>
    <w:rsid w:val="00567DD0"/>
    <w:rsid w:val="00571EB7"/>
    <w:rsid w:val="00572607"/>
    <w:rsid w:val="00572FA8"/>
    <w:rsid w:val="00573195"/>
    <w:rsid w:val="005732CE"/>
    <w:rsid w:val="005749CD"/>
    <w:rsid w:val="005756EA"/>
    <w:rsid w:val="00577DF7"/>
    <w:rsid w:val="005815EA"/>
    <w:rsid w:val="005825F6"/>
    <w:rsid w:val="005831BB"/>
    <w:rsid w:val="0058612F"/>
    <w:rsid w:val="00590AC3"/>
    <w:rsid w:val="00591B9A"/>
    <w:rsid w:val="00597ABA"/>
    <w:rsid w:val="00597B18"/>
    <w:rsid w:val="00597B74"/>
    <w:rsid w:val="005A0007"/>
    <w:rsid w:val="005A1684"/>
    <w:rsid w:val="005A1C15"/>
    <w:rsid w:val="005A25B7"/>
    <w:rsid w:val="005B38A3"/>
    <w:rsid w:val="005B460E"/>
    <w:rsid w:val="005B5216"/>
    <w:rsid w:val="005B609F"/>
    <w:rsid w:val="005B717F"/>
    <w:rsid w:val="005C3798"/>
    <w:rsid w:val="005D0302"/>
    <w:rsid w:val="005D353C"/>
    <w:rsid w:val="005E0D58"/>
    <w:rsid w:val="005E2901"/>
    <w:rsid w:val="005E5A7A"/>
    <w:rsid w:val="005E660F"/>
    <w:rsid w:val="005E6C0E"/>
    <w:rsid w:val="005F18A0"/>
    <w:rsid w:val="005F1A42"/>
    <w:rsid w:val="005F292F"/>
    <w:rsid w:val="0060082A"/>
    <w:rsid w:val="00601A65"/>
    <w:rsid w:val="00602C2A"/>
    <w:rsid w:val="00611EAE"/>
    <w:rsid w:val="006124B9"/>
    <w:rsid w:val="00614D14"/>
    <w:rsid w:val="006150D8"/>
    <w:rsid w:val="00620658"/>
    <w:rsid w:val="00621AFD"/>
    <w:rsid w:val="00621F77"/>
    <w:rsid w:val="0062339C"/>
    <w:rsid w:val="006237F1"/>
    <w:rsid w:val="0062496D"/>
    <w:rsid w:val="00627336"/>
    <w:rsid w:val="00631469"/>
    <w:rsid w:val="00640336"/>
    <w:rsid w:val="00640FE6"/>
    <w:rsid w:val="00641883"/>
    <w:rsid w:val="00643C59"/>
    <w:rsid w:val="006461E2"/>
    <w:rsid w:val="006478E2"/>
    <w:rsid w:val="00650D51"/>
    <w:rsid w:val="00650EE7"/>
    <w:rsid w:val="00653A68"/>
    <w:rsid w:val="006553B4"/>
    <w:rsid w:val="006562C8"/>
    <w:rsid w:val="0065641D"/>
    <w:rsid w:val="006574EF"/>
    <w:rsid w:val="006607C5"/>
    <w:rsid w:val="0066082D"/>
    <w:rsid w:val="00660D5A"/>
    <w:rsid w:val="00664899"/>
    <w:rsid w:val="00666E27"/>
    <w:rsid w:val="00666E79"/>
    <w:rsid w:val="00671ABE"/>
    <w:rsid w:val="00674F90"/>
    <w:rsid w:val="006753CF"/>
    <w:rsid w:val="006756EF"/>
    <w:rsid w:val="0068173A"/>
    <w:rsid w:val="00682945"/>
    <w:rsid w:val="006837A5"/>
    <w:rsid w:val="00686385"/>
    <w:rsid w:val="006928B9"/>
    <w:rsid w:val="006A0E36"/>
    <w:rsid w:val="006A11B8"/>
    <w:rsid w:val="006A2BDF"/>
    <w:rsid w:val="006B230D"/>
    <w:rsid w:val="006B4368"/>
    <w:rsid w:val="006B789C"/>
    <w:rsid w:val="006C133A"/>
    <w:rsid w:val="006C2C60"/>
    <w:rsid w:val="006C386C"/>
    <w:rsid w:val="006C4313"/>
    <w:rsid w:val="006C773B"/>
    <w:rsid w:val="006D1CE0"/>
    <w:rsid w:val="006D321B"/>
    <w:rsid w:val="006D5931"/>
    <w:rsid w:val="006E0484"/>
    <w:rsid w:val="006E1D8C"/>
    <w:rsid w:val="006E5061"/>
    <w:rsid w:val="006E5C9E"/>
    <w:rsid w:val="006E5D3B"/>
    <w:rsid w:val="006E7292"/>
    <w:rsid w:val="006E7F74"/>
    <w:rsid w:val="006F1290"/>
    <w:rsid w:val="006F180F"/>
    <w:rsid w:val="006F2EEF"/>
    <w:rsid w:val="006F41E8"/>
    <w:rsid w:val="006F5C3E"/>
    <w:rsid w:val="006F71B5"/>
    <w:rsid w:val="006F7257"/>
    <w:rsid w:val="00701D1F"/>
    <w:rsid w:val="00710B62"/>
    <w:rsid w:val="00712281"/>
    <w:rsid w:val="00712600"/>
    <w:rsid w:val="00712931"/>
    <w:rsid w:val="007138D0"/>
    <w:rsid w:val="00713AC6"/>
    <w:rsid w:val="00713B23"/>
    <w:rsid w:val="00715575"/>
    <w:rsid w:val="00716A91"/>
    <w:rsid w:val="00717440"/>
    <w:rsid w:val="0072588D"/>
    <w:rsid w:val="00725D93"/>
    <w:rsid w:val="00727BE3"/>
    <w:rsid w:val="00730A2D"/>
    <w:rsid w:val="007316B7"/>
    <w:rsid w:val="00733984"/>
    <w:rsid w:val="00741E23"/>
    <w:rsid w:val="0074401F"/>
    <w:rsid w:val="00744C03"/>
    <w:rsid w:val="00744C73"/>
    <w:rsid w:val="007454B3"/>
    <w:rsid w:val="007456A6"/>
    <w:rsid w:val="00751461"/>
    <w:rsid w:val="00751D47"/>
    <w:rsid w:val="00754147"/>
    <w:rsid w:val="007544F6"/>
    <w:rsid w:val="00766ED9"/>
    <w:rsid w:val="007702E7"/>
    <w:rsid w:val="00773E4E"/>
    <w:rsid w:val="00775DF9"/>
    <w:rsid w:val="00777217"/>
    <w:rsid w:val="007838BE"/>
    <w:rsid w:val="00785A1B"/>
    <w:rsid w:val="00785CD2"/>
    <w:rsid w:val="0079180B"/>
    <w:rsid w:val="00793A2D"/>
    <w:rsid w:val="00795345"/>
    <w:rsid w:val="0079573A"/>
    <w:rsid w:val="007965C0"/>
    <w:rsid w:val="00797BED"/>
    <w:rsid w:val="007A0459"/>
    <w:rsid w:val="007A06B9"/>
    <w:rsid w:val="007A32AD"/>
    <w:rsid w:val="007A63D3"/>
    <w:rsid w:val="007A7332"/>
    <w:rsid w:val="007B2438"/>
    <w:rsid w:val="007B7CD7"/>
    <w:rsid w:val="007C0FAB"/>
    <w:rsid w:val="007C6993"/>
    <w:rsid w:val="007D059C"/>
    <w:rsid w:val="007D26B6"/>
    <w:rsid w:val="007D2937"/>
    <w:rsid w:val="007D2E73"/>
    <w:rsid w:val="007D6B6D"/>
    <w:rsid w:val="007D7FC4"/>
    <w:rsid w:val="007E442B"/>
    <w:rsid w:val="007F0A7A"/>
    <w:rsid w:val="007F14A2"/>
    <w:rsid w:val="007F1D79"/>
    <w:rsid w:val="007F2F0E"/>
    <w:rsid w:val="007F4A0B"/>
    <w:rsid w:val="007F6855"/>
    <w:rsid w:val="007F7515"/>
    <w:rsid w:val="008012F4"/>
    <w:rsid w:val="0080143E"/>
    <w:rsid w:val="0080201D"/>
    <w:rsid w:val="00803FAE"/>
    <w:rsid w:val="008075C7"/>
    <w:rsid w:val="00807B25"/>
    <w:rsid w:val="008122B1"/>
    <w:rsid w:val="00815F98"/>
    <w:rsid w:val="00821CD6"/>
    <w:rsid w:val="00822A76"/>
    <w:rsid w:val="00822D7E"/>
    <w:rsid w:val="00826244"/>
    <w:rsid w:val="00832DD4"/>
    <w:rsid w:val="00836AA7"/>
    <w:rsid w:val="008403DF"/>
    <w:rsid w:val="0084045B"/>
    <w:rsid w:val="008414A7"/>
    <w:rsid w:val="00841BCE"/>
    <w:rsid w:val="00842F24"/>
    <w:rsid w:val="00843DB6"/>
    <w:rsid w:val="00850861"/>
    <w:rsid w:val="00851E06"/>
    <w:rsid w:val="00852176"/>
    <w:rsid w:val="0086328E"/>
    <w:rsid w:val="008638D7"/>
    <w:rsid w:val="00872E9C"/>
    <w:rsid w:val="0087309E"/>
    <w:rsid w:val="0087469A"/>
    <w:rsid w:val="00881ACC"/>
    <w:rsid w:val="00885203"/>
    <w:rsid w:val="00885C23"/>
    <w:rsid w:val="00886D7F"/>
    <w:rsid w:val="0088725B"/>
    <w:rsid w:val="00891952"/>
    <w:rsid w:val="008A29B0"/>
    <w:rsid w:val="008A37CC"/>
    <w:rsid w:val="008A7856"/>
    <w:rsid w:val="008A7C62"/>
    <w:rsid w:val="008B1AE6"/>
    <w:rsid w:val="008B38C2"/>
    <w:rsid w:val="008B3943"/>
    <w:rsid w:val="008B44EB"/>
    <w:rsid w:val="008C07B8"/>
    <w:rsid w:val="008C64F3"/>
    <w:rsid w:val="008C659B"/>
    <w:rsid w:val="008C7242"/>
    <w:rsid w:val="008C78F9"/>
    <w:rsid w:val="008D07A6"/>
    <w:rsid w:val="008D10EA"/>
    <w:rsid w:val="008D3DC8"/>
    <w:rsid w:val="008D4157"/>
    <w:rsid w:val="008D6D4D"/>
    <w:rsid w:val="008D7BFE"/>
    <w:rsid w:val="008E06EB"/>
    <w:rsid w:val="008E3216"/>
    <w:rsid w:val="008E6406"/>
    <w:rsid w:val="008E70AC"/>
    <w:rsid w:val="008E7A9B"/>
    <w:rsid w:val="008F26F3"/>
    <w:rsid w:val="008F4DF1"/>
    <w:rsid w:val="0090104B"/>
    <w:rsid w:val="009025B5"/>
    <w:rsid w:val="00903441"/>
    <w:rsid w:val="009045EB"/>
    <w:rsid w:val="00907553"/>
    <w:rsid w:val="009123F3"/>
    <w:rsid w:val="00915536"/>
    <w:rsid w:val="0091593A"/>
    <w:rsid w:val="00917AB3"/>
    <w:rsid w:val="00921FAC"/>
    <w:rsid w:val="00926042"/>
    <w:rsid w:val="0093377B"/>
    <w:rsid w:val="0094172A"/>
    <w:rsid w:val="00946846"/>
    <w:rsid w:val="00946AE5"/>
    <w:rsid w:val="009471E6"/>
    <w:rsid w:val="00952F87"/>
    <w:rsid w:val="00953D72"/>
    <w:rsid w:val="00954793"/>
    <w:rsid w:val="009577EC"/>
    <w:rsid w:val="00962FDA"/>
    <w:rsid w:val="00963AA6"/>
    <w:rsid w:val="00972F0B"/>
    <w:rsid w:val="00973090"/>
    <w:rsid w:val="00973E77"/>
    <w:rsid w:val="00982213"/>
    <w:rsid w:val="00983A8F"/>
    <w:rsid w:val="00987316"/>
    <w:rsid w:val="00992C74"/>
    <w:rsid w:val="009931BF"/>
    <w:rsid w:val="00993353"/>
    <w:rsid w:val="0099715B"/>
    <w:rsid w:val="00997B27"/>
    <w:rsid w:val="009A2B08"/>
    <w:rsid w:val="009A2C18"/>
    <w:rsid w:val="009A3867"/>
    <w:rsid w:val="009A4CD9"/>
    <w:rsid w:val="009A5263"/>
    <w:rsid w:val="009A660F"/>
    <w:rsid w:val="009A728E"/>
    <w:rsid w:val="009A75DA"/>
    <w:rsid w:val="009B331D"/>
    <w:rsid w:val="009B34A0"/>
    <w:rsid w:val="009B46D4"/>
    <w:rsid w:val="009B5C0A"/>
    <w:rsid w:val="009C1927"/>
    <w:rsid w:val="009C2CAA"/>
    <w:rsid w:val="009D2194"/>
    <w:rsid w:val="009D385A"/>
    <w:rsid w:val="009E0298"/>
    <w:rsid w:val="009E4923"/>
    <w:rsid w:val="009F2061"/>
    <w:rsid w:val="009F494A"/>
    <w:rsid w:val="009F66DA"/>
    <w:rsid w:val="00A000D9"/>
    <w:rsid w:val="00A0187F"/>
    <w:rsid w:val="00A01E6B"/>
    <w:rsid w:val="00A0420C"/>
    <w:rsid w:val="00A0654A"/>
    <w:rsid w:val="00A06C31"/>
    <w:rsid w:val="00A07F2D"/>
    <w:rsid w:val="00A1291A"/>
    <w:rsid w:val="00A145A7"/>
    <w:rsid w:val="00A14FD6"/>
    <w:rsid w:val="00A2052B"/>
    <w:rsid w:val="00A20845"/>
    <w:rsid w:val="00A21B7D"/>
    <w:rsid w:val="00A21D62"/>
    <w:rsid w:val="00A22211"/>
    <w:rsid w:val="00A22D2F"/>
    <w:rsid w:val="00A256A2"/>
    <w:rsid w:val="00A2597F"/>
    <w:rsid w:val="00A268A1"/>
    <w:rsid w:val="00A26AEB"/>
    <w:rsid w:val="00A27779"/>
    <w:rsid w:val="00A33196"/>
    <w:rsid w:val="00A34B36"/>
    <w:rsid w:val="00A35BBA"/>
    <w:rsid w:val="00A36DFF"/>
    <w:rsid w:val="00A37443"/>
    <w:rsid w:val="00A402E3"/>
    <w:rsid w:val="00A404A4"/>
    <w:rsid w:val="00A4069C"/>
    <w:rsid w:val="00A435DB"/>
    <w:rsid w:val="00A44322"/>
    <w:rsid w:val="00A45312"/>
    <w:rsid w:val="00A4637F"/>
    <w:rsid w:val="00A504ED"/>
    <w:rsid w:val="00A50808"/>
    <w:rsid w:val="00A50950"/>
    <w:rsid w:val="00A513A4"/>
    <w:rsid w:val="00A51DE9"/>
    <w:rsid w:val="00A5458C"/>
    <w:rsid w:val="00A60D46"/>
    <w:rsid w:val="00A63C75"/>
    <w:rsid w:val="00A65016"/>
    <w:rsid w:val="00A84A61"/>
    <w:rsid w:val="00A903DC"/>
    <w:rsid w:val="00A90931"/>
    <w:rsid w:val="00A93B76"/>
    <w:rsid w:val="00A951CD"/>
    <w:rsid w:val="00A96421"/>
    <w:rsid w:val="00A96F1C"/>
    <w:rsid w:val="00A97AEE"/>
    <w:rsid w:val="00A97CEA"/>
    <w:rsid w:val="00AA6D82"/>
    <w:rsid w:val="00AB304C"/>
    <w:rsid w:val="00AC0B1C"/>
    <w:rsid w:val="00AC12AD"/>
    <w:rsid w:val="00AC2C2C"/>
    <w:rsid w:val="00AC4DFF"/>
    <w:rsid w:val="00AC6C21"/>
    <w:rsid w:val="00AC77E7"/>
    <w:rsid w:val="00AC7907"/>
    <w:rsid w:val="00AD0D2F"/>
    <w:rsid w:val="00AD1C12"/>
    <w:rsid w:val="00AD38B3"/>
    <w:rsid w:val="00AD533E"/>
    <w:rsid w:val="00AD5D4F"/>
    <w:rsid w:val="00AD6342"/>
    <w:rsid w:val="00AD7ACD"/>
    <w:rsid w:val="00AE0495"/>
    <w:rsid w:val="00AE0697"/>
    <w:rsid w:val="00AE33B8"/>
    <w:rsid w:val="00AE47C9"/>
    <w:rsid w:val="00AE5804"/>
    <w:rsid w:val="00AE6883"/>
    <w:rsid w:val="00AE7F22"/>
    <w:rsid w:val="00AF2F56"/>
    <w:rsid w:val="00AF4BF5"/>
    <w:rsid w:val="00AF4E32"/>
    <w:rsid w:val="00AF5574"/>
    <w:rsid w:val="00B01AE8"/>
    <w:rsid w:val="00B0257D"/>
    <w:rsid w:val="00B0336E"/>
    <w:rsid w:val="00B0736F"/>
    <w:rsid w:val="00B07910"/>
    <w:rsid w:val="00B14CEF"/>
    <w:rsid w:val="00B15B60"/>
    <w:rsid w:val="00B21691"/>
    <w:rsid w:val="00B22112"/>
    <w:rsid w:val="00B221CF"/>
    <w:rsid w:val="00B23885"/>
    <w:rsid w:val="00B23D6E"/>
    <w:rsid w:val="00B246DF"/>
    <w:rsid w:val="00B26F04"/>
    <w:rsid w:val="00B26F09"/>
    <w:rsid w:val="00B277FD"/>
    <w:rsid w:val="00B30FA8"/>
    <w:rsid w:val="00B32D76"/>
    <w:rsid w:val="00B35552"/>
    <w:rsid w:val="00B36719"/>
    <w:rsid w:val="00B36848"/>
    <w:rsid w:val="00B409FF"/>
    <w:rsid w:val="00B43B6E"/>
    <w:rsid w:val="00B44221"/>
    <w:rsid w:val="00B47C18"/>
    <w:rsid w:val="00B47C90"/>
    <w:rsid w:val="00B50D41"/>
    <w:rsid w:val="00B537FE"/>
    <w:rsid w:val="00B56440"/>
    <w:rsid w:val="00B57A4A"/>
    <w:rsid w:val="00B6071E"/>
    <w:rsid w:val="00B6283C"/>
    <w:rsid w:val="00B655E0"/>
    <w:rsid w:val="00B66F37"/>
    <w:rsid w:val="00B73450"/>
    <w:rsid w:val="00B76071"/>
    <w:rsid w:val="00B80C9E"/>
    <w:rsid w:val="00B81649"/>
    <w:rsid w:val="00B826C6"/>
    <w:rsid w:val="00B8516A"/>
    <w:rsid w:val="00B8738E"/>
    <w:rsid w:val="00B901B0"/>
    <w:rsid w:val="00B9143D"/>
    <w:rsid w:val="00B92AD3"/>
    <w:rsid w:val="00B9407E"/>
    <w:rsid w:val="00B95359"/>
    <w:rsid w:val="00BA1205"/>
    <w:rsid w:val="00BA320C"/>
    <w:rsid w:val="00BA392D"/>
    <w:rsid w:val="00BA3DD9"/>
    <w:rsid w:val="00BA5D3D"/>
    <w:rsid w:val="00BB0FB3"/>
    <w:rsid w:val="00BB13FE"/>
    <w:rsid w:val="00BB2FAB"/>
    <w:rsid w:val="00BB3B12"/>
    <w:rsid w:val="00BB5A2F"/>
    <w:rsid w:val="00BB6A7F"/>
    <w:rsid w:val="00BC0C4A"/>
    <w:rsid w:val="00BC1C40"/>
    <w:rsid w:val="00BD17B8"/>
    <w:rsid w:val="00BD37AD"/>
    <w:rsid w:val="00BD4AC9"/>
    <w:rsid w:val="00BD722E"/>
    <w:rsid w:val="00BD7575"/>
    <w:rsid w:val="00BE00CD"/>
    <w:rsid w:val="00BF0839"/>
    <w:rsid w:val="00BF0AF8"/>
    <w:rsid w:val="00BF4CEA"/>
    <w:rsid w:val="00BF63C2"/>
    <w:rsid w:val="00C01AAD"/>
    <w:rsid w:val="00C02AC6"/>
    <w:rsid w:val="00C038B1"/>
    <w:rsid w:val="00C10C07"/>
    <w:rsid w:val="00C14D76"/>
    <w:rsid w:val="00C15C77"/>
    <w:rsid w:val="00C15FEF"/>
    <w:rsid w:val="00C165D0"/>
    <w:rsid w:val="00C17AA1"/>
    <w:rsid w:val="00C2015D"/>
    <w:rsid w:val="00C20313"/>
    <w:rsid w:val="00C20EDB"/>
    <w:rsid w:val="00C21108"/>
    <w:rsid w:val="00C228F7"/>
    <w:rsid w:val="00C24147"/>
    <w:rsid w:val="00C30AA8"/>
    <w:rsid w:val="00C31140"/>
    <w:rsid w:val="00C343B9"/>
    <w:rsid w:val="00C347B7"/>
    <w:rsid w:val="00C3491D"/>
    <w:rsid w:val="00C3512D"/>
    <w:rsid w:val="00C35834"/>
    <w:rsid w:val="00C36841"/>
    <w:rsid w:val="00C379D7"/>
    <w:rsid w:val="00C400BA"/>
    <w:rsid w:val="00C42D64"/>
    <w:rsid w:val="00C4402B"/>
    <w:rsid w:val="00C44A58"/>
    <w:rsid w:val="00C44FBB"/>
    <w:rsid w:val="00C47672"/>
    <w:rsid w:val="00C532A1"/>
    <w:rsid w:val="00C60D7C"/>
    <w:rsid w:val="00C61AF8"/>
    <w:rsid w:val="00C63AC2"/>
    <w:rsid w:val="00C64477"/>
    <w:rsid w:val="00C65EC9"/>
    <w:rsid w:val="00C66EA8"/>
    <w:rsid w:val="00C8418C"/>
    <w:rsid w:val="00C85F1C"/>
    <w:rsid w:val="00C86FCC"/>
    <w:rsid w:val="00C90A75"/>
    <w:rsid w:val="00C92A5A"/>
    <w:rsid w:val="00C95E86"/>
    <w:rsid w:val="00C96EFD"/>
    <w:rsid w:val="00C97024"/>
    <w:rsid w:val="00CA418E"/>
    <w:rsid w:val="00CA669B"/>
    <w:rsid w:val="00CB2021"/>
    <w:rsid w:val="00CB31E4"/>
    <w:rsid w:val="00CC0323"/>
    <w:rsid w:val="00CC13D9"/>
    <w:rsid w:val="00CC356F"/>
    <w:rsid w:val="00CC46C4"/>
    <w:rsid w:val="00CC4D4D"/>
    <w:rsid w:val="00CD0BFA"/>
    <w:rsid w:val="00CD5D72"/>
    <w:rsid w:val="00CD7C08"/>
    <w:rsid w:val="00CE1497"/>
    <w:rsid w:val="00CE1F36"/>
    <w:rsid w:val="00CE2054"/>
    <w:rsid w:val="00CE2AB1"/>
    <w:rsid w:val="00CE43C2"/>
    <w:rsid w:val="00CE655E"/>
    <w:rsid w:val="00CE7E18"/>
    <w:rsid w:val="00CF0A14"/>
    <w:rsid w:val="00CF0D0C"/>
    <w:rsid w:val="00CF2493"/>
    <w:rsid w:val="00CF40A6"/>
    <w:rsid w:val="00CF4F25"/>
    <w:rsid w:val="00CF681B"/>
    <w:rsid w:val="00D0252C"/>
    <w:rsid w:val="00D031B9"/>
    <w:rsid w:val="00D03EAA"/>
    <w:rsid w:val="00D04025"/>
    <w:rsid w:val="00D04414"/>
    <w:rsid w:val="00D04593"/>
    <w:rsid w:val="00D04E06"/>
    <w:rsid w:val="00D05F33"/>
    <w:rsid w:val="00D1092A"/>
    <w:rsid w:val="00D12F66"/>
    <w:rsid w:val="00D1442D"/>
    <w:rsid w:val="00D1487D"/>
    <w:rsid w:val="00D1761F"/>
    <w:rsid w:val="00D21DCC"/>
    <w:rsid w:val="00D23831"/>
    <w:rsid w:val="00D24100"/>
    <w:rsid w:val="00D24179"/>
    <w:rsid w:val="00D2421E"/>
    <w:rsid w:val="00D24840"/>
    <w:rsid w:val="00D27420"/>
    <w:rsid w:val="00D30012"/>
    <w:rsid w:val="00D306D6"/>
    <w:rsid w:val="00D32E65"/>
    <w:rsid w:val="00D348B7"/>
    <w:rsid w:val="00D365AD"/>
    <w:rsid w:val="00D407B8"/>
    <w:rsid w:val="00D413B9"/>
    <w:rsid w:val="00D445B8"/>
    <w:rsid w:val="00D47390"/>
    <w:rsid w:val="00D50B65"/>
    <w:rsid w:val="00D51688"/>
    <w:rsid w:val="00D52821"/>
    <w:rsid w:val="00D530F5"/>
    <w:rsid w:val="00D54519"/>
    <w:rsid w:val="00D54C59"/>
    <w:rsid w:val="00D54DE7"/>
    <w:rsid w:val="00D54F06"/>
    <w:rsid w:val="00D559FD"/>
    <w:rsid w:val="00D55D9E"/>
    <w:rsid w:val="00D70584"/>
    <w:rsid w:val="00D71135"/>
    <w:rsid w:val="00D71C96"/>
    <w:rsid w:val="00D71F34"/>
    <w:rsid w:val="00D81B27"/>
    <w:rsid w:val="00D82246"/>
    <w:rsid w:val="00D841C6"/>
    <w:rsid w:val="00D846AD"/>
    <w:rsid w:val="00D84763"/>
    <w:rsid w:val="00D85174"/>
    <w:rsid w:val="00D87360"/>
    <w:rsid w:val="00D8768C"/>
    <w:rsid w:val="00D95DF5"/>
    <w:rsid w:val="00D96892"/>
    <w:rsid w:val="00DA1A57"/>
    <w:rsid w:val="00DB4FA5"/>
    <w:rsid w:val="00DB6B8F"/>
    <w:rsid w:val="00DC2B2F"/>
    <w:rsid w:val="00DC2CE6"/>
    <w:rsid w:val="00DC497A"/>
    <w:rsid w:val="00DC4A85"/>
    <w:rsid w:val="00DC4FCA"/>
    <w:rsid w:val="00DC7800"/>
    <w:rsid w:val="00DD0484"/>
    <w:rsid w:val="00DD136C"/>
    <w:rsid w:val="00DD755B"/>
    <w:rsid w:val="00DE56CB"/>
    <w:rsid w:val="00DF4AAF"/>
    <w:rsid w:val="00DF5D4A"/>
    <w:rsid w:val="00DF785F"/>
    <w:rsid w:val="00E004E1"/>
    <w:rsid w:val="00E01989"/>
    <w:rsid w:val="00E0447F"/>
    <w:rsid w:val="00E05A11"/>
    <w:rsid w:val="00E05C00"/>
    <w:rsid w:val="00E07399"/>
    <w:rsid w:val="00E13934"/>
    <w:rsid w:val="00E13976"/>
    <w:rsid w:val="00E17445"/>
    <w:rsid w:val="00E202A6"/>
    <w:rsid w:val="00E21D97"/>
    <w:rsid w:val="00E2422C"/>
    <w:rsid w:val="00E267B0"/>
    <w:rsid w:val="00E31B13"/>
    <w:rsid w:val="00E33838"/>
    <w:rsid w:val="00E339CA"/>
    <w:rsid w:val="00E355F6"/>
    <w:rsid w:val="00E35EF2"/>
    <w:rsid w:val="00E3713A"/>
    <w:rsid w:val="00E40961"/>
    <w:rsid w:val="00E47CD4"/>
    <w:rsid w:val="00E5072E"/>
    <w:rsid w:val="00E574F2"/>
    <w:rsid w:val="00E60223"/>
    <w:rsid w:val="00E61E15"/>
    <w:rsid w:val="00E63638"/>
    <w:rsid w:val="00E665F4"/>
    <w:rsid w:val="00E66929"/>
    <w:rsid w:val="00E7255E"/>
    <w:rsid w:val="00E7301C"/>
    <w:rsid w:val="00E7499E"/>
    <w:rsid w:val="00E7508F"/>
    <w:rsid w:val="00E75ED2"/>
    <w:rsid w:val="00E76292"/>
    <w:rsid w:val="00E825F7"/>
    <w:rsid w:val="00E845D7"/>
    <w:rsid w:val="00E91288"/>
    <w:rsid w:val="00E917DC"/>
    <w:rsid w:val="00E92F9B"/>
    <w:rsid w:val="00E9427D"/>
    <w:rsid w:val="00EA0215"/>
    <w:rsid w:val="00EA315E"/>
    <w:rsid w:val="00EA3A5F"/>
    <w:rsid w:val="00EA45DE"/>
    <w:rsid w:val="00EA511B"/>
    <w:rsid w:val="00EA5CBC"/>
    <w:rsid w:val="00EA643F"/>
    <w:rsid w:val="00EA7675"/>
    <w:rsid w:val="00EB1983"/>
    <w:rsid w:val="00EB2BCA"/>
    <w:rsid w:val="00EB3C4C"/>
    <w:rsid w:val="00EB4E9A"/>
    <w:rsid w:val="00EB5885"/>
    <w:rsid w:val="00EB6631"/>
    <w:rsid w:val="00EC16A4"/>
    <w:rsid w:val="00EC4E62"/>
    <w:rsid w:val="00EC618A"/>
    <w:rsid w:val="00ED084E"/>
    <w:rsid w:val="00ED0C32"/>
    <w:rsid w:val="00EE0FB0"/>
    <w:rsid w:val="00EE16D5"/>
    <w:rsid w:val="00EE18D4"/>
    <w:rsid w:val="00EE2CA2"/>
    <w:rsid w:val="00EE6D8A"/>
    <w:rsid w:val="00EE6F3A"/>
    <w:rsid w:val="00EF0B82"/>
    <w:rsid w:val="00EF2BFA"/>
    <w:rsid w:val="00EF451D"/>
    <w:rsid w:val="00EF60C7"/>
    <w:rsid w:val="00F0107B"/>
    <w:rsid w:val="00F027F5"/>
    <w:rsid w:val="00F070FB"/>
    <w:rsid w:val="00F075AC"/>
    <w:rsid w:val="00F10137"/>
    <w:rsid w:val="00F11081"/>
    <w:rsid w:val="00F12AA0"/>
    <w:rsid w:val="00F2038A"/>
    <w:rsid w:val="00F22040"/>
    <w:rsid w:val="00F227EE"/>
    <w:rsid w:val="00F22816"/>
    <w:rsid w:val="00F27282"/>
    <w:rsid w:val="00F32FD2"/>
    <w:rsid w:val="00F35E8B"/>
    <w:rsid w:val="00F40A02"/>
    <w:rsid w:val="00F4612A"/>
    <w:rsid w:val="00F5142B"/>
    <w:rsid w:val="00F51F50"/>
    <w:rsid w:val="00F5304F"/>
    <w:rsid w:val="00F53A5B"/>
    <w:rsid w:val="00F53E80"/>
    <w:rsid w:val="00F55718"/>
    <w:rsid w:val="00F616A8"/>
    <w:rsid w:val="00F64BE6"/>
    <w:rsid w:val="00F654D8"/>
    <w:rsid w:val="00F65BD4"/>
    <w:rsid w:val="00F72838"/>
    <w:rsid w:val="00F8538A"/>
    <w:rsid w:val="00F85B7B"/>
    <w:rsid w:val="00F85D45"/>
    <w:rsid w:val="00F86C69"/>
    <w:rsid w:val="00F93CFA"/>
    <w:rsid w:val="00F955C9"/>
    <w:rsid w:val="00FA2AD9"/>
    <w:rsid w:val="00FA4A22"/>
    <w:rsid w:val="00FA5437"/>
    <w:rsid w:val="00FB0AAF"/>
    <w:rsid w:val="00FB13C3"/>
    <w:rsid w:val="00FB29DD"/>
    <w:rsid w:val="00FB3BCB"/>
    <w:rsid w:val="00FB58FA"/>
    <w:rsid w:val="00FB721C"/>
    <w:rsid w:val="00FC279B"/>
    <w:rsid w:val="00FC66A6"/>
    <w:rsid w:val="00FD2642"/>
    <w:rsid w:val="00FD3170"/>
    <w:rsid w:val="00FD450F"/>
    <w:rsid w:val="00FD766C"/>
    <w:rsid w:val="00FD7D9E"/>
    <w:rsid w:val="00FE1FA9"/>
    <w:rsid w:val="00FE3A9A"/>
    <w:rsid w:val="00FE5EC4"/>
    <w:rsid w:val="00FE717C"/>
    <w:rsid w:val="00FF0154"/>
    <w:rsid w:val="00FF079C"/>
    <w:rsid w:val="00FF2DD5"/>
    <w:rsid w:val="00FF351F"/>
    <w:rsid w:val="00FF4BF4"/>
    <w:rsid w:val="00FF67D0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8E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DefaultParagraphFont"/>
    <w:uiPriority w:val="99"/>
    <w:qFormat/>
    <w:rsid w:val="00712931"/>
    <w:pPr>
      <w:spacing w:after="160" w:line="240" w:lineRule="exact"/>
      <w:outlineLvl w:val="0"/>
    </w:pPr>
    <w:rPr>
      <w:rFonts w:ascii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aliases w:val="Heading 1 Char1,Знак Char1,Заголовок 1 Знак Знак Char1,Заголовок 1 Знак Знак Знак Знак Char1,Заголовок 1 Знак Знак Знак Char1,Знак Знак Знак Знак Char1,Header1-2000 Char1,H1 Char1,Head 1 + Arial Narrow Char1,12 пт Char1,Head 1 Cha"/>
    <w:link w:val="Heading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ahoma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Cambria"/>
      <w:b/>
      <w:bCs/>
      <w:color w:val="auto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</w:pPr>
  </w:style>
  <w:style w:type="paragraph" w:customStyle="1" w:styleId="a">
    <w:name w:val="МУ Обычный стиль"/>
    <w:basedOn w:val="Normal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57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74EF"/>
    <w:rPr>
      <w:rFonts w:eastAsia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7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74EF"/>
    <w:rPr>
      <w:b/>
      <w:bCs/>
    </w:rPr>
  </w:style>
  <w:style w:type="character" w:customStyle="1" w:styleId="blk">
    <w:name w:val="blk"/>
    <w:basedOn w:val="DefaultParagraphFont"/>
    <w:uiPriority w:val="99"/>
    <w:rsid w:val="002021E8"/>
  </w:style>
  <w:style w:type="character" w:customStyle="1" w:styleId="u">
    <w:name w:val="u"/>
    <w:basedOn w:val="DefaultParagraphFont"/>
    <w:uiPriority w:val="99"/>
    <w:rsid w:val="002021E8"/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F0013"/>
    <w:rPr>
      <w:rFonts w:ascii="Arial" w:hAnsi="Arial" w:cs="Arial"/>
      <w:lang w:val="ru-RU" w:eastAsia="ru-RU"/>
    </w:rPr>
  </w:style>
  <w:style w:type="paragraph" w:styleId="Header">
    <w:name w:val="header"/>
    <w:basedOn w:val="Normal"/>
    <w:link w:val="Head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680"/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680"/>
    <w:rPr>
      <w:rFonts w:eastAsia="Times New Roman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D29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D2937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D2937"/>
    <w:rPr>
      <w:vertAlign w:val="superscript"/>
    </w:rPr>
  </w:style>
  <w:style w:type="paragraph" w:customStyle="1" w:styleId="ConsPlusNonformat">
    <w:name w:val="ConsPlusNonformat"/>
    <w:uiPriority w:val="99"/>
    <w:rsid w:val="00917AB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99"/>
    <w:locked/>
    <w:rsid w:val="00BB13FE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000727A0349900Bw5J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CF61B1203897002AE1EBBDD6BF3825CCC242D70BB300727A0349900Bw5JB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700</TotalTime>
  <Pages>26</Pages>
  <Words>11586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Анатолий Евгеньевич</dc:creator>
  <cp:keywords/>
  <dc:description/>
  <cp:lastModifiedBy>Лора</cp:lastModifiedBy>
  <cp:revision>99</cp:revision>
  <cp:lastPrinted>2015-05-15T05:29:00Z</cp:lastPrinted>
  <dcterms:created xsi:type="dcterms:W3CDTF">2014-02-03T13:53:00Z</dcterms:created>
  <dcterms:modified xsi:type="dcterms:W3CDTF">2015-05-15T05:29:00Z</dcterms:modified>
</cp:coreProperties>
</file>